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F" w:rsidRPr="00E54BE3" w:rsidRDefault="00920F3F" w:rsidP="00920F3F">
      <w:pPr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:rsidR="00920F3F" w:rsidRPr="002D6D26" w:rsidRDefault="00920F3F" w:rsidP="00920F3F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-65405</wp:posOffset>
            </wp:positionV>
            <wp:extent cx="1265555" cy="12376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F3F" w:rsidRDefault="00920F3F" w:rsidP="00920F3F">
      <w:pPr>
        <w:rPr>
          <w:rFonts w:ascii="TH SarabunPSK" w:hAnsi="TH SarabunPSK" w:cs="TH SarabunPSK" w:hint="cs"/>
          <w:sz w:val="16"/>
          <w:szCs w:val="16"/>
        </w:rPr>
      </w:pPr>
    </w:p>
    <w:p w:rsidR="00920F3F" w:rsidRDefault="00920F3F" w:rsidP="00920F3F">
      <w:pPr>
        <w:rPr>
          <w:rFonts w:ascii="TH SarabunPSK" w:hAnsi="TH SarabunPSK" w:cs="TH SarabunPSK" w:hint="cs"/>
          <w:sz w:val="16"/>
          <w:szCs w:val="16"/>
        </w:rPr>
      </w:pPr>
    </w:p>
    <w:p w:rsidR="00920F3F" w:rsidRDefault="00920F3F" w:rsidP="00920F3F">
      <w:pPr>
        <w:rPr>
          <w:rFonts w:ascii="TH SarabunPSK" w:hAnsi="TH SarabunPSK" w:cs="TH SarabunPSK" w:hint="cs"/>
          <w:sz w:val="16"/>
          <w:szCs w:val="16"/>
        </w:rPr>
      </w:pPr>
    </w:p>
    <w:p w:rsidR="00920F3F" w:rsidRPr="005F279F" w:rsidRDefault="00920F3F" w:rsidP="00920F3F">
      <w:pPr>
        <w:rPr>
          <w:rFonts w:ascii="TH SarabunPSK" w:hAnsi="TH SarabunPSK" w:cs="TH SarabunPSK" w:hint="cs"/>
          <w:sz w:val="16"/>
          <w:szCs w:val="16"/>
        </w:rPr>
      </w:pPr>
    </w:p>
    <w:p w:rsidR="00920F3F" w:rsidRPr="00E753BF" w:rsidRDefault="00920F3F" w:rsidP="00920F3F">
      <w:pPr>
        <w:rPr>
          <w:rFonts w:ascii="TH SarabunPSK" w:hAnsi="TH SarabunPSK" w:cs="TH SarabunPSK" w:hint="cs"/>
          <w:sz w:val="32"/>
          <w:szCs w:val="32"/>
          <w:cs/>
        </w:rPr>
      </w:pPr>
      <w:r w:rsidRPr="00E753B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E753B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E753BF">
        <w:rPr>
          <w:rFonts w:ascii="TH SarabunPSK" w:hAnsi="TH SarabunPSK" w:cs="TH SarabunPSK"/>
          <w:sz w:val="32"/>
          <w:szCs w:val="32"/>
          <w:cs/>
        </w:rPr>
        <w:t xml:space="preserve">  ๘๑๓๐๑</w:t>
      </w:r>
      <w:r w:rsidRPr="00E753BF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๐๑๘</w:t>
      </w: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องค์การบริหารส่วนตำบลสระแก้ว</w:t>
      </w:r>
    </w:p>
    <w:p w:rsidR="00920F3F" w:rsidRPr="00E753BF" w:rsidRDefault="00920F3F" w:rsidP="00920F3F">
      <w:pPr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</w:r>
      <w:r w:rsidRPr="00E753BF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753BF">
        <w:rPr>
          <w:rFonts w:ascii="TH SarabunPSK" w:hAnsi="TH SarabunPSK" w:cs="TH SarabunPSK"/>
          <w:sz w:val="32"/>
          <w:szCs w:val="32"/>
          <w:cs/>
        </w:rPr>
        <w:t>ตำบลสระแก้ว   อำเภอท่าศาลา</w:t>
      </w:r>
    </w:p>
    <w:p w:rsidR="00920F3F" w:rsidRPr="00E753BF" w:rsidRDefault="00920F3F" w:rsidP="00920F3F">
      <w:pPr>
        <w:ind w:left="5040"/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  <w:cs/>
        </w:rPr>
        <w:t xml:space="preserve">           จังหวัดนครศรีธรรมราช  </w:t>
      </w:r>
    </w:p>
    <w:p w:rsidR="00920F3F" w:rsidRPr="00E753BF" w:rsidRDefault="00920F3F" w:rsidP="00920F3F">
      <w:pPr>
        <w:spacing w:before="240"/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753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3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  กุมภาพันธ์</w:t>
      </w:r>
      <w:r w:rsidRPr="00E753BF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920F3F" w:rsidRDefault="00920F3F" w:rsidP="00920F3F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ขอเชิ</w:t>
      </w:r>
      <w:r>
        <w:rPr>
          <w:rFonts w:ascii="TH SarabunPSK" w:hAnsi="TH SarabunPSK" w:cs="TH SarabunPSK" w:hint="cs"/>
          <w:sz w:val="32"/>
          <w:szCs w:val="32"/>
          <w:cs/>
        </w:rPr>
        <w:t>ญเข้าร่วมการจัดเวทีเสวนาประชาคมหมู่บ้าน</w:t>
      </w:r>
    </w:p>
    <w:p w:rsidR="00920F3F" w:rsidRDefault="00920F3F" w:rsidP="00920F3F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E753BF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กำนัน-ผู้ใหญ่บ้าน สมาชิกองค์การบริหารส่วนตำบลสระแก้ว หมู่ที่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 </w:t>
      </w:r>
    </w:p>
    <w:p w:rsidR="00920F3F" w:rsidRPr="00E11939" w:rsidRDefault="00920F3F" w:rsidP="00920F3F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กำหนดการจัดเวทีเสวนาประชาคมหมู่บ้าน</w:t>
      </w:r>
    </w:p>
    <w:p w:rsidR="00920F3F" w:rsidRDefault="00920F3F" w:rsidP="00920F3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</w:rPr>
        <w:t xml:space="preserve"> </w:t>
      </w:r>
      <w:r w:rsidRPr="00E753BF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จะดำเนินการจัดเวทีเสวนาประชาคม </w:t>
      </w:r>
      <w:r w:rsidRPr="00612FA3">
        <w:rPr>
          <w:rFonts w:ascii="TH SarabunPSK" w:hAnsi="TH SarabunPSK" w:cs="TH SarabunPSK"/>
          <w:sz w:val="32"/>
          <w:szCs w:val="32"/>
          <w:cs/>
        </w:rPr>
        <w:t>เพื่อรับฟังความคิดเห็นของประชาชนของหมู่บ้านต่าง ๆ ในเขตพื้นที่ตำบลสระแก้ว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และรวบรวมประเด็นปัญหาและความต้องการของประชาชนในพื้นที่ เพื่อใช้เป็นข้อมูลในการจัดทำแผนพัฒนาสามปี  (พ.ศ.๒๕๕๙-๒๕๖๑) ของ องค์การบริหารส่วนตำบลสระแก้ว  ซึ่งเป็นไปตามระเบียบกระทรวงมหาดไทยว่าด้วยการจัดทำแผนพัฒนาของ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พ.ศ.๒๕๔๘</w:t>
      </w:r>
    </w:p>
    <w:p w:rsidR="00920F3F" w:rsidRDefault="00920F3F" w:rsidP="00920F3F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72689"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เพื่อให้การดำเนินการดังกล่าวเป็นไปตามระเบียบ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ฯ และบรรลุวัตถุประสงค์ที่ตั้งไว้</w:t>
      </w:r>
      <w:r w:rsidRPr="00672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7268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 จึงขอเช</w:t>
      </w:r>
      <w:r>
        <w:rPr>
          <w:rFonts w:ascii="TH SarabunPSK" w:hAnsi="TH SarabunPSK" w:cs="TH SarabunPSK" w:hint="cs"/>
          <w:sz w:val="32"/>
          <w:szCs w:val="32"/>
          <w:cs/>
        </w:rPr>
        <w:t>ิญท่านเข้าร่วมการจัดเวทีเสวนาประชาคมหมู่บ้าน ตามวัน/เวลา สถานที่  ตามเอกสารสิ่งที่ส่งมาด้วยแล้วพร้อมนี้  และขอความอนุเคราะห์ประชาสัมพันธ์ให้ประชาชนในพื้นที่  ได้รับทราบ</w:t>
      </w:r>
    </w:p>
    <w:p w:rsidR="00920F3F" w:rsidRPr="00E753BF" w:rsidRDefault="00920F3F" w:rsidP="00920F3F">
      <w:pPr>
        <w:tabs>
          <w:tab w:val="left" w:pos="1134"/>
          <w:tab w:val="left" w:pos="1418"/>
        </w:tabs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753BF">
        <w:rPr>
          <w:rFonts w:ascii="TH SarabunPSK" w:hAnsi="TH SarabunPSK" w:cs="TH SarabunPSK"/>
          <w:sz w:val="32"/>
          <w:szCs w:val="32"/>
          <w:cs/>
        </w:rPr>
        <w:t xml:space="preserve">เรียนมาเพื่อโปรดทราบ </w:t>
      </w:r>
    </w:p>
    <w:p w:rsidR="00920F3F" w:rsidRPr="00E753BF" w:rsidRDefault="00920F3F" w:rsidP="00920F3F">
      <w:pPr>
        <w:spacing w:before="240"/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E753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920F3F" w:rsidRDefault="00920F3F" w:rsidP="00920F3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59055</wp:posOffset>
            </wp:positionV>
            <wp:extent cx="1985645" cy="65595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3BF">
        <w:rPr>
          <w:rFonts w:ascii="TH SarabunPSK" w:hAnsi="TH SarabunPSK" w:cs="TH SarabunPSK"/>
          <w:sz w:val="32"/>
          <w:szCs w:val="32"/>
          <w:cs/>
        </w:rPr>
        <w:tab/>
      </w:r>
      <w:r w:rsidRPr="00E753BF">
        <w:rPr>
          <w:rFonts w:ascii="TH SarabunPSK" w:hAnsi="TH SarabunPSK" w:cs="TH SarabunPSK"/>
          <w:sz w:val="32"/>
          <w:szCs w:val="32"/>
          <w:cs/>
        </w:rPr>
        <w:tab/>
      </w:r>
      <w:r w:rsidRPr="00E753BF">
        <w:rPr>
          <w:rFonts w:ascii="TH SarabunPSK" w:hAnsi="TH SarabunPSK" w:cs="TH SarabunPSK"/>
          <w:sz w:val="32"/>
          <w:szCs w:val="32"/>
          <w:cs/>
        </w:rPr>
        <w:tab/>
      </w:r>
      <w:r w:rsidRPr="00E753BF">
        <w:rPr>
          <w:rFonts w:ascii="TH SarabunPSK" w:hAnsi="TH SarabunPSK" w:cs="TH SarabunPSK"/>
          <w:sz w:val="32"/>
          <w:szCs w:val="32"/>
          <w:cs/>
        </w:rPr>
        <w:tab/>
      </w:r>
      <w:r w:rsidRPr="00E753B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920F3F" w:rsidRPr="00E753BF" w:rsidRDefault="00920F3F" w:rsidP="00920F3F">
      <w:pPr>
        <w:spacing w:before="240"/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:rsidR="00920F3F" w:rsidRPr="00E753BF" w:rsidRDefault="00920F3F" w:rsidP="00920F3F">
      <w:pPr>
        <w:ind w:left="2880"/>
        <w:rPr>
          <w:rFonts w:ascii="TH SarabunPSK" w:hAnsi="TH SarabunPSK" w:cs="TH SarabunPSK"/>
          <w:sz w:val="32"/>
          <w:szCs w:val="32"/>
        </w:rPr>
      </w:pPr>
      <w:r w:rsidRPr="00E75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753BF">
        <w:rPr>
          <w:rFonts w:ascii="TH SarabunPSK" w:hAnsi="TH SarabunPSK" w:cs="TH SarabunPSK"/>
          <w:sz w:val="32"/>
          <w:szCs w:val="32"/>
          <w:cs/>
        </w:rPr>
        <w:t xml:space="preserve">      ( นาย</w:t>
      </w:r>
      <w:r>
        <w:rPr>
          <w:rFonts w:ascii="TH SarabunPSK" w:hAnsi="TH SarabunPSK" w:cs="TH SarabunPSK" w:hint="cs"/>
          <w:sz w:val="32"/>
          <w:szCs w:val="32"/>
          <w:cs/>
        </w:rPr>
        <w:t>วิโรจน์  พิมเสน</w:t>
      </w:r>
      <w:r w:rsidRPr="00E753BF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E753BF">
        <w:rPr>
          <w:rFonts w:ascii="TH SarabunPSK" w:hAnsi="TH SarabunPSK" w:cs="TH SarabunPSK"/>
          <w:sz w:val="32"/>
          <w:szCs w:val="32"/>
          <w:cs/>
        </w:rPr>
        <w:tab/>
      </w:r>
      <w:r w:rsidRPr="00E753BF">
        <w:rPr>
          <w:rFonts w:ascii="TH SarabunPSK" w:hAnsi="TH SarabunPSK" w:cs="TH SarabunPSK"/>
          <w:sz w:val="32"/>
          <w:szCs w:val="32"/>
          <w:cs/>
        </w:rPr>
        <w:tab/>
      </w:r>
    </w:p>
    <w:p w:rsidR="00920F3F" w:rsidRPr="00E753BF" w:rsidRDefault="00920F3F" w:rsidP="00920F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นายกองค์การบริหารส่วนตำบลสระแก้ว</w:t>
      </w:r>
    </w:p>
    <w:p w:rsidR="00920F3F" w:rsidRDefault="00920F3F" w:rsidP="00920F3F">
      <w:pPr>
        <w:rPr>
          <w:rFonts w:ascii="Angsana New" w:hAnsi="Angsana New"/>
          <w:sz w:val="32"/>
          <w:szCs w:val="32"/>
        </w:rPr>
      </w:pPr>
    </w:p>
    <w:p w:rsidR="00920F3F" w:rsidRDefault="00920F3F" w:rsidP="00920F3F">
      <w:pPr>
        <w:rPr>
          <w:rFonts w:ascii="Angsana New" w:hAnsi="Angsana New" w:hint="cs"/>
          <w:sz w:val="32"/>
          <w:szCs w:val="32"/>
        </w:rPr>
      </w:pPr>
    </w:p>
    <w:p w:rsidR="00920F3F" w:rsidRDefault="00920F3F" w:rsidP="00920F3F">
      <w:pPr>
        <w:rPr>
          <w:rFonts w:ascii="TH SarabunPSK" w:hAnsi="TH SarabunPSK" w:cs="TH SarabunPSK" w:hint="cs"/>
          <w:sz w:val="32"/>
          <w:szCs w:val="32"/>
        </w:rPr>
      </w:pPr>
    </w:p>
    <w:p w:rsidR="00920F3F" w:rsidRDefault="00920F3F" w:rsidP="00920F3F">
      <w:pPr>
        <w:rPr>
          <w:rFonts w:ascii="Angsana New" w:hAnsi="Angsana New" w:hint="cs"/>
          <w:sz w:val="32"/>
          <w:szCs w:val="32"/>
        </w:rPr>
      </w:pPr>
    </w:p>
    <w:p w:rsidR="00920F3F" w:rsidRPr="0009542B" w:rsidRDefault="00920F3F" w:rsidP="00920F3F">
      <w:pPr>
        <w:rPr>
          <w:rFonts w:ascii="TH SarabunPSK" w:hAnsi="TH SarabunPSK" w:cs="TH SarabunPSK"/>
          <w:sz w:val="30"/>
          <w:szCs w:val="30"/>
        </w:rPr>
      </w:pPr>
      <w:r w:rsidRPr="0009542B">
        <w:rPr>
          <w:rFonts w:ascii="TH SarabunPSK" w:hAnsi="TH SarabunPSK" w:cs="TH SarabunPSK"/>
          <w:sz w:val="30"/>
          <w:szCs w:val="30"/>
          <w:cs/>
        </w:rPr>
        <w:t>สำนักงานปลัด</w:t>
      </w:r>
      <w:r w:rsidRPr="0009542B">
        <w:rPr>
          <w:rFonts w:ascii="TH SarabunPSK" w:hAnsi="TH SarabunPSK" w:cs="TH SarabunPSK"/>
          <w:sz w:val="30"/>
          <w:szCs w:val="30"/>
        </w:rPr>
        <w:t xml:space="preserve">  </w:t>
      </w:r>
    </w:p>
    <w:p w:rsidR="00920F3F" w:rsidRPr="0009542B" w:rsidRDefault="00920F3F" w:rsidP="00920F3F">
      <w:pPr>
        <w:rPr>
          <w:rFonts w:ascii="TH SarabunPSK" w:hAnsi="TH SarabunPSK" w:cs="TH SarabunPSK"/>
          <w:sz w:val="30"/>
          <w:szCs w:val="30"/>
          <w:cs/>
        </w:rPr>
      </w:pPr>
      <w:r w:rsidRPr="0009542B">
        <w:rPr>
          <w:rFonts w:ascii="TH SarabunPSK" w:hAnsi="TH SarabunPSK" w:cs="TH SarabunPSK"/>
          <w:sz w:val="30"/>
          <w:szCs w:val="30"/>
          <w:cs/>
        </w:rPr>
        <w:t>งาน</w:t>
      </w:r>
      <w:r w:rsidRPr="0009542B">
        <w:rPr>
          <w:rFonts w:ascii="TH SarabunPSK" w:hAnsi="TH SarabunPSK" w:cs="TH SarabunPSK" w:hint="cs"/>
          <w:sz w:val="30"/>
          <w:szCs w:val="30"/>
          <w:cs/>
        </w:rPr>
        <w:t>วิเคราะห์นโยบายและแผน</w:t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:rsidR="00920F3F" w:rsidRPr="0009542B" w:rsidRDefault="00920F3F" w:rsidP="00920F3F">
      <w:pPr>
        <w:rPr>
          <w:rFonts w:ascii="TH SarabunPSK" w:hAnsi="TH SarabunPSK" w:cs="TH SarabunPSK"/>
          <w:sz w:val="30"/>
          <w:szCs w:val="30"/>
        </w:rPr>
      </w:pPr>
      <w:r w:rsidRPr="0009542B">
        <w:rPr>
          <w:rFonts w:ascii="TH SarabunPSK" w:hAnsi="TH SarabunPSK" w:cs="TH SarabunPSK"/>
          <w:sz w:val="30"/>
          <w:szCs w:val="30"/>
          <w:cs/>
        </w:rPr>
        <w:t>โทร./โทรสาร</w:t>
      </w:r>
      <w:r w:rsidRPr="0009542B">
        <w:rPr>
          <w:rFonts w:ascii="TH SarabunPSK" w:hAnsi="TH SarabunPSK" w:cs="TH SarabunPSK"/>
          <w:sz w:val="30"/>
          <w:szCs w:val="30"/>
        </w:rPr>
        <w:t xml:space="preserve"> </w:t>
      </w:r>
      <w:r w:rsidRPr="0009542B">
        <w:rPr>
          <w:rFonts w:ascii="TH SarabunPSK" w:hAnsi="TH SarabunPSK" w:cs="TH SarabunPSK" w:hint="cs"/>
          <w:sz w:val="30"/>
          <w:szCs w:val="30"/>
          <w:cs/>
        </w:rPr>
        <w:t>๐๗๕-๓๗๕๒๐๐</w:t>
      </w:r>
      <w:r w:rsidRPr="0009542B">
        <w:rPr>
          <w:rFonts w:ascii="TH SarabunPSK" w:hAnsi="TH SarabunPSK" w:cs="TH SarabunPSK"/>
          <w:sz w:val="30"/>
          <w:szCs w:val="30"/>
        </w:rPr>
        <w:t xml:space="preserve"> </w:t>
      </w:r>
      <w:r w:rsidRPr="0009542B">
        <w:rPr>
          <w:rFonts w:ascii="TH SarabunPSK" w:hAnsi="TH SarabunPSK" w:cs="TH SarabunPSK"/>
          <w:sz w:val="30"/>
          <w:szCs w:val="30"/>
        </w:rPr>
        <w:tab/>
      </w:r>
      <w:r w:rsidRPr="0009542B">
        <w:rPr>
          <w:rFonts w:ascii="TH SarabunPSK" w:hAnsi="TH SarabunPSK" w:cs="TH SarabunPSK"/>
          <w:sz w:val="30"/>
          <w:szCs w:val="30"/>
        </w:rPr>
        <w:tab/>
      </w:r>
      <w:r w:rsidRPr="0009542B">
        <w:rPr>
          <w:rFonts w:ascii="TH SarabunPSK" w:hAnsi="TH SarabunPSK" w:cs="TH SarabunPSK"/>
          <w:sz w:val="30"/>
          <w:szCs w:val="30"/>
        </w:rPr>
        <w:tab/>
      </w:r>
      <w:r w:rsidRPr="0009542B">
        <w:rPr>
          <w:rFonts w:ascii="TH SarabunPSK" w:hAnsi="TH SarabunPSK" w:cs="TH SarabunPSK"/>
          <w:sz w:val="30"/>
          <w:szCs w:val="30"/>
        </w:rPr>
        <w:tab/>
      </w:r>
      <w:r w:rsidRPr="0009542B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920F3F" w:rsidRPr="0009542B" w:rsidRDefault="00920F3F" w:rsidP="00920F3F">
      <w:pPr>
        <w:rPr>
          <w:rFonts w:ascii="TH SarabunPSK" w:hAnsi="TH SarabunPSK" w:cs="TH SarabunPSK" w:hint="cs"/>
          <w:sz w:val="30"/>
          <w:szCs w:val="30"/>
          <w:cs/>
        </w:rPr>
      </w:pPr>
      <w:proofErr w:type="gramStart"/>
      <w:r w:rsidRPr="0009542B">
        <w:rPr>
          <w:rFonts w:ascii="TH SarabunPSK" w:hAnsi="TH SarabunPSK" w:cs="TH SarabunPSK"/>
          <w:sz w:val="30"/>
          <w:szCs w:val="30"/>
        </w:rPr>
        <w:t>website</w:t>
      </w:r>
      <w:proofErr w:type="gramEnd"/>
      <w:r w:rsidRPr="0009542B">
        <w:rPr>
          <w:rFonts w:ascii="TH SarabunPSK" w:hAnsi="TH SarabunPSK" w:cs="TH SarabunPSK"/>
          <w:sz w:val="30"/>
          <w:szCs w:val="30"/>
        </w:rPr>
        <w:t xml:space="preserve">: </w:t>
      </w:r>
      <w:hyperlink r:id="rId6" w:history="1">
        <w:r w:rsidRPr="0009542B">
          <w:rPr>
            <w:rFonts w:ascii="TH SarabunPSK" w:hAnsi="TH SarabunPSK" w:cs="TH SarabunPSK"/>
            <w:sz w:val="30"/>
            <w:szCs w:val="30"/>
            <w:u w:val="single"/>
          </w:rPr>
          <w:t>www.srakeaw.go.th</w:t>
        </w:r>
      </w:hyperlink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</w:r>
      <w:r w:rsidRPr="0009542B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0954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9542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20F3F" w:rsidRDefault="00920F3F" w:rsidP="00920F3F">
      <w:pPr>
        <w:jc w:val="center"/>
        <w:rPr>
          <w:rFonts w:ascii="TH SarabunPSK" w:hAnsi="TH SarabunPSK" w:cs="TH SarabunPSK"/>
          <w:sz w:val="36"/>
          <w:szCs w:val="36"/>
        </w:rPr>
      </w:pPr>
      <w:r w:rsidRPr="007572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</w:t>
      </w:r>
    </w:p>
    <w:p w:rsidR="00920F3F" w:rsidRDefault="00920F3F" w:rsidP="00920F3F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920F3F" w:rsidRPr="007572F6" w:rsidRDefault="00920F3F" w:rsidP="00920F3F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7572F6">
        <w:rPr>
          <w:rFonts w:ascii="TH SarabunPSK" w:hAnsi="TH SarabunPSK" w:cs="TH SarabunPSK"/>
          <w:sz w:val="36"/>
          <w:szCs w:val="36"/>
          <w:cs/>
        </w:rPr>
        <w:t>โครงการการจัดเวทีเสวนาประชาคมหมู่บ้าน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20F3F" w:rsidRPr="007572F6" w:rsidRDefault="00920F3F" w:rsidP="00920F3F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ของ</w:t>
      </w: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องค์การบริหารส่วนตำบลสระแก้ว</w:t>
      </w:r>
      <w:r w:rsidRPr="007572F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572F6">
        <w:rPr>
          <w:rFonts w:ascii="TH SarabunPSK" w:hAnsi="TH SarabunPSK" w:cs="TH SarabunPSK"/>
          <w:sz w:val="36"/>
          <w:szCs w:val="36"/>
        </w:rPr>
        <w:t xml:space="preserve"> </w:t>
      </w:r>
      <w:r w:rsidRPr="007572F6">
        <w:rPr>
          <w:rFonts w:ascii="TH SarabunPSK" w:hAnsi="TH SarabunPSK" w:cs="TH SarabunPSK"/>
          <w:sz w:val="36"/>
          <w:szCs w:val="36"/>
          <w:cs/>
        </w:rPr>
        <w:t>ประจำปี พ.ศ.</w:t>
      </w:r>
      <w:r>
        <w:rPr>
          <w:rFonts w:ascii="TH SarabunPSK" w:hAnsi="TH SarabunPSK" w:cs="TH SarabunPSK"/>
          <w:sz w:val="36"/>
          <w:szCs w:val="36"/>
          <w:cs/>
        </w:rPr>
        <w:t>๒๕๕</w:t>
      </w:r>
      <w:r>
        <w:rPr>
          <w:rFonts w:ascii="TH SarabunPSK" w:hAnsi="TH SarabunPSK" w:cs="TH SarabunPSK" w:hint="cs"/>
          <w:sz w:val="36"/>
          <w:szCs w:val="36"/>
          <w:cs/>
        </w:rPr>
        <w:t>๘</w:t>
      </w:r>
    </w:p>
    <w:p w:rsidR="00920F3F" w:rsidRDefault="00920F3F" w:rsidP="00920F3F">
      <w:pPr>
        <w:rPr>
          <w:rFonts w:ascii="TH SarabunPSK" w:hAnsi="TH SarabunPSK" w:cs="TH SarabunPSK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203"/>
        <w:gridCol w:w="1368"/>
        <w:gridCol w:w="3877"/>
      </w:tblGrid>
      <w:tr w:rsidR="00920F3F" w:rsidRPr="005366E5" w:rsidTr="004C2BCD">
        <w:tc>
          <w:tcPr>
            <w:tcW w:w="1728" w:type="dxa"/>
            <w:tcBorders>
              <w:bottom w:val="single" w:sz="4" w:space="0" w:color="auto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366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 /เดือน /ปี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366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หมู่บ้านที่ออกสัญจร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366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366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</w:t>
            </w:r>
          </w:p>
        </w:tc>
      </w:tr>
      <w:tr w:rsidR="00920F3F" w:rsidRPr="005366E5" w:rsidTr="004C2BCD">
        <w:tc>
          <w:tcPr>
            <w:tcW w:w="1728" w:type="dxa"/>
            <w:tcBorders>
              <w:bottom w:val="nil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877" w:type="dxa"/>
            <w:tcBorders>
              <w:bottom w:val="nil"/>
            </w:tcBorders>
          </w:tcPr>
          <w:p w:rsidR="00920F3F" w:rsidRPr="005366E5" w:rsidRDefault="00920F3F" w:rsidP="004C2BCD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 / ๕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ศาลาวัดน้ำตก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 / ๕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 /๕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ศูนย์บริการและถ่ายทอดเทคโนโลยีฯ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 / ๕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proofErr w:type="spellStart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๕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proofErr w:type="spellStart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๕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proofErr w:type="spellStart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๑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๕๘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3877" w:type="dxa"/>
            <w:tcBorders>
              <w:top w:val="nil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๙ / มี.ค. / ๕๘</w:t>
            </w:r>
          </w:p>
        </w:tc>
        <w:tc>
          <w:tcPr>
            <w:tcW w:w="2203" w:type="dxa"/>
            <w:tcBorders>
              <w:top w:val="single" w:sz="4" w:space="0" w:color="auto"/>
              <w:bottom w:val="nil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single" w:sz="4" w:space="0" w:color="auto"/>
              <w:bottom w:val="nil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 / </w:t>
            </w:r>
            <w:proofErr w:type="spellStart"/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  <w:proofErr w:type="spellEnd"/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๕๘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๑๓.๓๐ น.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๑๑ /</w:t>
            </w:r>
            <w:proofErr w:type="spellStart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/๕๘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/>
                <w:sz w:val="32"/>
                <w:szCs w:val="32"/>
                <w:cs/>
              </w:rPr>
              <w:t>ศาลาอเนกประสงค์ประจำหมู่บ้าน</w:t>
            </w:r>
          </w:p>
        </w:tc>
      </w:tr>
      <w:tr w:rsidR="00920F3F" w:rsidRPr="00DB2192" w:rsidTr="004C2BCD">
        <w:tc>
          <w:tcPr>
            <w:tcW w:w="3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 </w:t>
            </w:r>
            <w:proofErr w:type="spellStart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๕๘        ประชาคมตำบล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920F3F" w:rsidRPr="00DB2192" w:rsidRDefault="00920F3F" w:rsidP="004C2B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อาคารอเนกประสงค์ </w:t>
            </w:r>
            <w:proofErr w:type="spellStart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DB219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สระแก้ว</w:t>
            </w:r>
          </w:p>
        </w:tc>
      </w:tr>
    </w:tbl>
    <w:p w:rsidR="00920F3F" w:rsidRPr="00DB2192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 </w:t>
      </w:r>
      <w:r w:rsidRPr="00542C5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C5B">
        <w:rPr>
          <w:rFonts w:ascii="TH SarabunPSK" w:hAnsi="TH SarabunPSK" w:cs="TH SarabunPSK"/>
          <w:sz w:val="32"/>
          <w:szCs w:val="32"/>
        </w:rPr>
        <w:t xml:space="preserve">: </w:t>
      </w:r>
      <w:r w:rsidRPr="00542C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C5B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542C5B">
        <w:rPr>
          <w:rFonts w:ascii="TH SarabunPSK" w:hAnsi="TH SarabunPSK" w:cs="TH SarabunPSK"/>
          <w:sz w:val="32"/>
          <w:szCs w:val="32"/>
          <w:cs/>
        </w:rPr>
        <w:t>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542C5B">
        <w:rPr>
          <w:rFonts w:ascii="TH SarabunPSK" w:hAnsi="TH SarabunPSK" w:cs="TH SarabunPSK"/>
          <w:sz w:val="32"/>
          <w:szCs w:val="32"/>
          <w:cs/>
        </w:rPr>
        <w:t>ชำระภาษีบำรุงท้องที่</w:t>
      </w:r>
      <w:r w:rsidRPr="00542C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ตามวัน/เวลา </w:t>
      </w:r>
    </w:p>
    <w:p w:rsidR="00920F3F" w:rsidRPr="00542C5B" w:rsidRDefault="00920F3F" w:rsidP="00920F3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และ สถานที่ดังกล่าว</w:t>
      </w:r>
      <w:r w:rsidRPr="00542C5B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Default="00920F3F" w:rsidP="00920F3F">
      <w:pPr>
        <w:rPr>
          <w:rFonts w:ascii="TH SarabunPSK" w:hAnsi="TH SarabunPSK" w:cs="TH SarabunPSK"/>
        </w:rPr>
      </w:pPr>
    </w:p>
    <w:p w:rsidR="00920F3F" w:rsidRPr="00212560" w:rsidRDefault="00920F3F" w:rsidP="00920F3F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p w:rsidR="002A6EF8" w:rsidRDefault="002A6EF8">
      <w:pPr>
        <w:rPr>
          <w:rFonts w:hint="cs"/>
        </w:rPr>
      </w:pPr>
    </w:p>
    <w:sectPr w:rsidR="002A6EF8" w:rsidSect="000223B2">
      <w:pgSz w:w="11906" w:h="16838"/>
      <w:pgMar w:top="1258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applyBreakingRules/>
  </w:compat>
  <w:rsids>
    <w:rsidRoot w:val="00920F3F"/>
    <w:rsid w:val="002A6EF8"/>
    <w:rsid w:val="00920F3F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3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akeaw.go.t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2015-02-16T07:04:00Z</dcterms:created>
  <dcterms:modified xsi:type="dcterms:W3CDTF">2015-02-16T07:09:00Z</dcterms:modified>
</cp:coreProperties>
</file>