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7B" w:rsidRPr="00DD48EC" w:rsidRDefault="00EA4F7B" w:rsidP="00EA4F7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D48E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โครงการบริการประชาชนในช่วงพักเที่ยง </w:t>
      </w:r>
      <w:r w:rsidR="00E313A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นอกเวลาราชการ </w:t>
      </w:r>
      <w:r w:rsidRPr="00DD48EC">
        <w:rPr>
          <w:rFonts w:ascii="TH SarabunPSK" w:hAnsi="TH SarabunPSK" w:cs="TH SarabunPSK" w:hint="cs"/>
          <w:b/>
          <w:bCs/>
          <w:sz w:val="36"/>
          <w:szCs w:val="36"/>
          <w:cs/>
        </w:rPr>
        <w:t>และในวันหยุดราชการ</w:t>
      </w:r>
      <w:r w:rsidRPr="00DD48E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D48EC">
        <w:rPr>
          <w:rFonts w:ascii="TH SarabunPSK" w:hAnsi="TH SarabunPSK" w:cs="TH SarabunPSK" w:hint="cs"/>
          <w:b/>
          <w:bCs/>
          <w:sz w:val="36"/>
          <w:szCs w:val="36"/>
          <w:cs/>
        </w:rPr>
        <w:t>(วันเสาร์)</w:t>
      </w:r>
    </w:p>
    <w:p w:rsidR="00EA4F7B" w:rsidRPr="00DD48EC" w:rsidRDefault="00EA4F7B" w:rsidP="00EA4F7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D48EC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องค์การบริหารส่วนตำบลสระแก้ว  อำเภอท่าศาลา จังหวัดนครศรีธรรมราช</w:t>
      </w:r>
    </w:p>
    <w:p w:rsidR="00EA4F7B" w:rsidRPr="00DD48EC" w:rsidRDefault="00EA4F7B" w:rsidP="00EA4F7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D48EC">
        <w:rPr>
          <w:rFonts w:ascii="TH SarabunPSK" w:hAnsi="TH SarabunPSK" w:cs="TH SarabunPSK"/>
          <w:b/>
          <w:bCs/>
          <w:sz w:val="36"/>
          <w:szCs w:val="36"/>
        </w:rPr>
        <w:t>……………………………………</w:t>
      </w:r>
    </w:p>
    <w:p w:rsidR="00EA4F7B" w:rsidRPr="00DD48EC" w:rsidRDefault="00EA4F7B" w:rsidP="00EA4F7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A4F7B" w:rsidRDefault="00EA4F7B" w:rsidP="00EA4F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A4F7B" w:rsidRDefault="00EA4F7B" w:rsidP="00EA4F7B">
      <w:pPr>
        <w:pStyle w:val="a4"/>
        <w:tabs>
          <w:tab w:val="left" w:pos="1418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07AE">
        <w:rPr>
          <w:rFonts w:ascii="TH SarabunPSK" w:hAnsi="TH SarabunPSK" w:cs="TH SarabunPSK" w:hint="cs"/>
          <w:sz w:val="32"/>
          <w:szCs w:val="32"/>
          <w:cs/>
        </w:rPr>
        <w:t>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ประชาชนในช่วงพักเที่ยง </w:t>
      </w:r>
      <w:r w:rsidR="00E313A6">
        <w:rPr>
          <w:rFonts w:ascii="TH SarabunPSK" w:hAnsi="TH SarabunPSK" w:cs="TH SarabunPSK" w:hint="cs"/>
          <w:sz w:val="32"/>
          <w:szCs w:val="32"/>
          <w:cs/>
        </w:rPr>
        <w:t xml:space="preserve">นอกเวลาราชการ </w:t>
      </w:r>
      <w:r>
        <w:rPr>
          <w:rFonts w:ascii="TH SarabunPSK" w:hAnsi="TH SarabunPSK" w:cs="TH SarabunPSK" w:hint="cs"/>
          <w:sz w:val="32"/>
          <w:szCs w:val="32"/>
          <w:cs/>
        </w:rPr>
        <w:t>และในวันหยุดราชการ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(วันเสาร์)</w:t>
      </w:r>
    </w:p>
    <w:p w:rsidR="00EA4F7B" w:rsidRDefault="00EA4F7B" w:rsidP="00EA4F7B">
      <w:pPr>
        <w:pStyle w:val="a4"/>
        <w:tabs>
          <w:tab w:val="left" w:pos="2552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EA4F7B" w:rsidRPr="0035688C" w:rsidRDefault="00EA4F7B" w:rsidP="00EA4F7B">
      <w:pPr>
        <w:tabs>
          <w:tab w:val="left" w:pos="255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Pr="0035688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EA4F7B" w:rsidRDefault="00EA4F7B" w:rsidP="00EA4F7B">
      <w:pPr>
        <w:pStyle w:val="a4"/>
        <w:tabs>
          <w:tab w:val="left" w:pos="1418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07AE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บริการที่ดีมีคุณภาพเป็นภารกิจที่หน่วยงานภาครัฐต้องดำเนินการ โดยเฉพาะองค์กรปกครองส่วนท้องถิ่น ซึ่งเป็นหน่วยงานที่มีความใกล้ชิดประชาชนในท้องถิ่นมากที่สุด จึงต้องจัดให้มีการบริการประชาชนที่ดีและมีคุณภาพ ตามมาตรา ๓/๑ แห่งพระราชบัญญัติระเบียบบริหารราชการแผ่นดิน (ฉบับที่ ๕) พ.ศ. ๒๕๔๕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 การลดขั้นตอนการปฏิบัติงาน การลดภารกิจและยุบเลิกหน่วยงานที่ไม่จำเป็น การกระจายอำนาจการตัดสินใจ และการอำนวยความสะดวกและตอบสนองความต้องการของประชาชน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การปฏิบัติงานเพื่อให้ความรวดเร็วและอำนวยความสะดวกและตอบสนองความต้องการของประชาชน จึงจำเป็นต้องมีมาตรการและวิธีในการปฏิบัติราชการดังกล่าว ให้บรรลุวัตถุประสงค์และเป้าหมาย</w:t>
      </w:r>
    </w:p>
    <w:p w:rsidR="00EA4F7B" w:rsidRDefault="00EA4F7B" w:rsidP="00EA4F7B">
      <w:pPr>
        <w:pStyle w:val="a4"/>
        <w:tabs>
          <w:tab w:val="left" w:pos="1418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องค์การบริหารส่วนตำบลสระแก้ว จึงได้จัดให้บริการประชาชนที่มาติดต่อราชการได้รับความสะดวก รวดเร็วในการรับบริการ โดยให้พนักงานส่วนตำบล ลูกจ้างประจำ และพนักงานจ้าง ปฏิบัติหน้าที่ให้บริการประชาชนในช่วงพักเที่ยง</w:t>
      </w:r>
      <w:r w:rsidR="00E313A6">
        <w:rPr>
          <w:rFonts w:ascii="TH SarabunPSK" w:hAnsi="TH SarabunPSK" w:cs="TH SarabunPSK" w:hint="cs"/>
          <w:sz w:val="32"/>
          <w:szCs w:val="32"/>
          <w:cs/>
        </w:rPr>
        <w:t xml:space="preserve"> นอกเวลาราชการ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13A6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ในวันหยุดราชการ (วันเสาร์) เพื่อตอบสนองตามความต้องการประชาชนในการติดต่อขอรับบริการจากหน่วยงานราชการ</w:t>
      </w:r>
    </w:p>
    <w:p w:rsidR="00EA4F7B" w:rsidRDefault="00EA4F7B" w:rsidP="00EA4F7B">
      <w:pPr>
        <w:pStyle w:val="a4"/>
        <w:tabs>
          <w:tab w:val="left" w:pos="1418"/>
          <w:tab w:val="left" w:pos="2552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EA4F7B" w:rsidRPr="00B36BC6" w:rsidRDefault="00EA4F7B" w:rsidP="00EA4F7B">
      <w:pPr>
        <w:pStyle w:val="a4"/>
        <w:tabs>
          <w:tab w:val="left" w:pos="1418"/>
          <w:tab w:val="left" w:pos="2552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Pr="00B36BC6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EA4F7B" w:rsidRDefault="00EA4F7B" w:rsidP="00EA4F7B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36BC6">
        <w:rPr>
          <w:rFonts w:ascii="TH SarabunPSK" w:hAnsi="TH SarabunPSK" w:cs="TH SarabunPSK" w:hint="cs"/>
          <w:sz w:val="32"/>
          <w:szCs w:val="32"/>
          <w:cs/>
        </w:rPr>
        <w:t>๓.๑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เพื่อมุ่งเน้นการบริการประชาชนในการมาติดต่อราชการในช่วงพักเที่ยง และในวันหยุดราชการ (วันเสาร์) </w:t>
      </w:r>
    </w:p>
    <w:p w:rsidR="00EA4F7B" w:rsidRDefault="00EA4F7B" w:rsidP="00EA4F7B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๓.๒ เพื่ออำนวยสะดวก รวดเร็ว ตอบสนองความต้องการการติดต่อราชการของประชาชน</w:t>
      </w:r>
    </w:p>
    <w:p w:rsidR="00EA4F7B" w:rsidRDefault="00EA4F7B" w:rsidP="00EA4F7B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๓.๓ เพื่อปรับวิธีการปฏิบัติราชการในด้านการให้บริการประชาชน</w:t>
      </w:r>
    </w:p>
    <w:p w:rsidR="00EA4F7B" w:rsidRDefault="00EA4F7B" w:rsidP="00EA4F7B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๓.๔ เพื่อเพิ่มประสิทธิภาพการให้บริการประชาชน โดยประชาชนสามารถติดต่อราชการได้ในช่วงพักเที่ยง และในวันหยุดราชการ (วันเสาร์)</w:t>
      </w:r>
    </w:p>
    <w:p w:rsidR="00EA4F7B" w:rsidRDefault="00EA4F7B" w:rsidP="00EA4F7B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A4F7B" w:rsidRDefault="00EA4F7B" w:rsidP="00EA4F7B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Pr="00D122B0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EA4F7B" w:rsidRPr="00D122B0" w:rsidRDefault="00EA4F7B" w:rsidP="00EA4F7B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122B0">
        <w:rPr>
          <w:rFonts w:ascii="TH SarabunPSK" w:hAnsi="TH SarabunPSK" w:cs="TH SarabunPSK" w:hint="cs"/>
          <w:sz w:val="32"/>
          <w:szCs w:val="32"/>
          <w:cs/>
        </w:rPr>
        <w:t xml:space="preserve">ประชาชนในพื้นที่ หมู่ที่ ๑ </w:t>
      </w:r>
      <w:r w:rsidRPr="00D122B0">
        <w:rPr>
          <w:rFonts w:ascii="TH SarabunPSK" w:hAnsi="TH SarabunPSK" w:cs="TH SarabunPSK"/>
          <w:sz w:val="32"/>
          <w:szCs w:val="32"/>
          <w:cs/>
        </w:rPr>
        <w:t>–</w:t>
      </w:r>
      <w:r w:rsidRPr="00D122B0">
        <w:rPr>
          <w:rFonts w:ascii="TH SarabunPSK" w:hAnsi="TH SarabunPSK" w:cs="TH SarabunPSK" w:hint="cs"/>
          <w:sz w:val="32"/>
          <w:szCs w:val="32"/>
          <w:cs/>
        </w:rPr>
        <w:t xml:space="preserve">  ๑๑ ตำบลสระแก้ว</w:t>
      </w:r>
    </w:p>
    <w:p w:rsidR="00EA4F7B" w:rsidRDefault="00EA4F7B" w:rsidP="00EA4F7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A4F7B" w:rsidRDefault="00EA4F7B" w:rsidP="00EA4F7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 </w:t>
      </w:r>
      <w:r w:rsidRPr="00D122B0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ระยะเวลาการให้บริการประชาชน</w:t>
      </w:r>
    </w:p>
    <w:p w:rsidR="00EA4F7B" w:rsidRDefault="00EA4F7B" w:rsidP="00EA4F7B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45416">
        <w:rPr>
          <w:rFonts w:ascii="TH SarabunPSK" w:hAnsi="TH SarabunPSK" w:cs="TH SarabunPSK" w:hint="cs"/>
          <w:sz w:val="32"/>
          <w:szCs w:val="32"/>
          <w:cs/>
        </w:rPr>
        <w:t xml:space="preserve">๕.๑ </w:t>
      </w:r>
      <w:r>
        <w:rPr>
          <w:rFonts w:ascii="TH SarabunPSK" w:hAnsi="TH SarabunPSK" w:cs="TH SarabunPSK" w:hint="cs"/>
          <w:sz w:val="32"/>
          <w:szCs w:val="32"/>
          <w:cs/>
        </w:rPr>
        <w:t>วันจันทร์ ถึง วันศุกร์ ให้บริการในช่วงพักเที่ยง (เวลา ๑๒.๐๐ น. ถึง ๑๓.๐๐ น.)</w:t>
      </w:r>
    </w:p>
    <w:p w:rsidR="00E313A6" w:rsidRDefault="00E313A6" w:rsidP="00EA4F7B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๕.๒ วันจันทร์ ถึง วันศุกร์ ให้บริการนอกเวลาราชการ (เวลา ๑๖.๓๐ น. ถึง ๑๗.๓๐ น.)</w:t>
      </w:r>
    </w:p>
    <w:p w:rsidR="00EA4F7B" w:rsidRDefault="00E313A6" w:rsidP="00EA4F7B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๕.๓</w:t>
      </w:r>
      <w:r w:rsidR="00EA4F7B">
        <w:rPr>
          <w:rFonts w:ascii="TH SarabunPSK" w:hAnsi="TH SarabunPSK" w:cs="TH SarabunPSK" w:hint="cs"/>
          <w:sz w:val="32"/>
          <w:szCs w:val="32"/>
          <w:cs/>
        </w:rPr>
        <w:t xml:space="preserve"> วันเสาร์ ให้บริการประชาชน ตั้งแต่เวลา ๐๘.๓๐ น. ถึง ๑๖.๓๐ น. </w:t>
      </w:r>
    </w:p>
    <w:p w:rsidR="00E313A6" w:rsidRDefault="00E313A6" w:rsidP="00EA4F7B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A4F7B" w:rsidRDefault="00EA4F7B" w:rsidP="00EA4F7B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EA4F7B" w:rsidRDefault="00EA4F7B" w:rsidP="00EA4F7B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A4F7B" w:rsidRDefault="00EA4F7B" w:rsidP="00EA4F7B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 </w:t>
      </w:r>
      <w:r w:rsidRPr="00845416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:rsidR="00EA4F7B" w:rsidRPr="00845416" w:rsidRDefault="00EA4F7B" w:rsidP="00EA4F7B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B2D69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ตุลาคม  ๒๕๕๙ </w:t>
      </w:r>
      <w:r w:rsidRPr="00845416">
        <w:rPr>
          <w:rFonts w:ascii="TH SarabunPSK" w:hAnsi="TH SarabunPSK" w:cs="TH SarabunPSK" w:hint="cs"/>
          <w:sz w:val="32"/>
          <w:szCs w:val="32"/>
          <w:cs/>
        </w:rPr>
        <w:t xml:space="preserve"> 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๓๐  กันยายน ๒๕๖๐</w:t>
      </w:r>
    </w:p>
    <w:p w:rsidR="00EA4F7B" w:rsidRDefault="00EA4F7B" w:rsidP="00EA4F7B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A4F7B" w:rsidRDefault="00EA4F7B" w:rsidP="00EA4F7B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วิธีดำเนินการ</w:t>
      </w:r>
    </w:p>
    <w:p w:rsidR="00EA4F7B" w:rsidRDefault="00EA4F7B" w:rsidP="00EA4F7B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๗.๑ </w:t>
      </w:r>
      <w:r w:rsidRPr="002B216E">
        <w:rPr>
          <w:rFonts w:ascii="TH SarabunPSK" w:hAnsi="TH SarabunPSK" w:cs="TH SarabunPSK" w:hint="cs"/>
          <w:sz w:val="32"/>
          <w:szCs w:val="32"/>
          <w:cs/>
        </w:rPr>
        <w:t>เสนอโครงการเพื่อพิจารณาอนุมัติ</w:t>
      </w:r>
    </w:p>
    <w:p w:rsidR="00EA4F7B" w:rsidRDefault="00EA4F7B" w:rsidP="00EA4F7B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๗.๒ ประชาชนสัมพันธ์ในประชาชนในพื้นที่ทราบ</w:t>
      </w:r>
    </w:p>
    <w:p w:rsidR="00EA4F7B" w:rsidRDefault="00EA4F7B" w:rsidP="00EA4F7B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๗.๓ จัดทำคำสั่งแต่งตั้งพนักงานส่วนตำบล ลูกจ้างประจำ และพนักงานจ้าง </w:t>
      </w:r>
    </w:p>
    <w:p w:rsidR="00EA4F7B" w:rsidRDefault="00EA4F7B" w:rsidP="00EA4F7B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๗.๔ สรุปผลการดำเนินงานในการให้บริการประชาชน ให้ผู้บริหารทราบทุกเดือน</w:t>
      </w:r>
    </w:p>
    <w:p w:rsidR="00EA4F7B" w:rsidRDefault="00EA4F7B" w:rsidP="00EA4F7B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A4F7B" w:rsidRPr="007C2F1D" w:rsidRDefault="00EA4F7B" w:rsidP="00EA4F7B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 </w:t>
      </w:r>
      <w:r w:rsidRPr="007C2F1D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สถานที่ดำเนินการ</w:t>
      </w:r>
    </w:p>
    <w:p w:rsidR="00EA4F7B" w:rsidRDefault="00EA4F7B" w:rsidP="00EA4F7B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ที่ทำการองค์การบริหารส่วนตำบลสระแก้ว</w:t>
      </w:r>
    </w:p>
    <w:p w:rsidR="00EA4F7B" w:rsidRDefault="00EA4F7B" w:rsidP="00EA4F7B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A4F7B" w:rsidRPr="007C2F1D" w:rsidRDefault="00EA4F7B" w:rsidP="00EA4F7B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๙. </w:t>
      </w:r>
      <w:r w:rsidRPr="007C2F1D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</w:t>
      </w:r>
    </w:p>
    <w:p w:rsidR="00EA4F7B" w:rsidRDefault="00EA4F7B" w:rsidP="00EA4F7B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สำนักงานปลัด   กองคลัง  และกองช่าง </w:t>
      </w:r>
    </w:p>
    <w:p w:rsidR="00EA4F7B" w:rsidRDefault="00EA4F7B" w:rsidP="00EA4F7B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A4F7B" w:rsidRPr="007C2F1D" w:rsidRDefault="00EA4F7B" w:rsidP="00EA4F7B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๑๐. </w:t>
      </w:r>
      <w:r w:rsidRPr="007C2F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ผลประโยชน์ที่คาดว่าจะได้รับ </w:t>
      </w:r>
    </w:p>
    <w:p w:rsidR="00EA4F7B" w:rsidRDefault="00EA4F7B" w:rsidP="00EA4F7B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</w:t>
      </w:r>
      <w:r w:rsidRPr="00B36BC6">
        <w:rPr>
          <w:rFonts w:ascii="TH SarabunPSK" w:hAnsi="TH SarabunPSK" w:cs="TH SarabunPSK" w:hint="cs"/>
          <w:sz w:val="32"/>
          <w:szCs w:val="32"/>
          <w:cs/>
        </w:rPr>
        <w:t>.๑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ประชาชนสามารถมาติดต่อราชการในช่วงพักเที่ยง และในวันหยุดราชการ (วันเสาร์) </w:t>
      </w:r>
    </w:p>
    <w:p w:rsidR="00EA4F7B" w:rsidRDefault="00EA4F7B" w:rsidP="00EA4F7B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๑๐.๒ อำนวยความสะดวก รวดเร็ว ตอบสนองความต้องการการติดต่อราชการของประชาชน</w:t>
      </w:r>
    </w:p>
    <w:p w:rsidR="00EA4F7B" w:rsidRDefault="00EA4F7B" w:rsidP="00EA4F7B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๑๐.๓ เพิ่มประสิทธิภาพการให้บริการประชาชน โดยประชาชนสามารถติดต่อราชการได้ในช่วงพักเที่ยง และในวันหยุดราชการ (วันเสาร์)</w:t>
      </w:r>
    </w:p>
    <w:p w:rsidR="00EA4F7B" w:rsidRDefault="00EA4F7B" w:rsidP="00EA4F7B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A4F7B" w:rsidRDefault="00EA4F7B" w:rsidP="00EA4F7B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(ลงชื่อ) </w:t>
      </w:r>
      <w:r w:rsidR="008B7B7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proofErr w:type="spellStart"/>
      <w:r w:rsidR="008B7B7F">
        <w:rPr>
          <w:rFonts w:ascii="TH SarabunPSK" w:hAnsi="TH SarabunPSK" w:cs="TH SarabunPSK" w:hint="cs"/>
          <w:sz w:val="32"/>
          <w:szCs w:val="32"/>
          <w:cs/>
        </w:rPr>
        <w:t>จีร</w:t>
      </w:r>
      <w:proofErr w:type="spellEnd"/>
      <w:r w:rsidR="008B7B7F">
        <w:rPr>
          <w:rFonts w:ascii="TH SarabunPSK" w:hAnsi="TH SarabunPSK" w:cs="TH SarabunPSK" w:hint="cs"/>
          <w:sz w:val="32"/>
          <w:szCs w:val="32"/>
          <w:cs/>
        </w:rPr>
        <w:t xml:space="preserve">ภา  </w:t>
      </w:r>
      <w:proofErr w:type="spellStart"/>
      <w:r w:rsidR="008B7B7F">
        <w:rPr>
          <w:rFonts w:ascii="TH SarabunPSK" w:hAnsi="TH SarabunPSK" w:cs="TH SarabunPSK" w:hint="cs"/>
          <w:sz w:val="32"/>
          <w:szCs w:val="32"/>
          <w:cs/>
        </w:rPr>
        <w:t>พันธรังษี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ผู้เขียนโครงการ</w:t>
      </w:r>
    </w:p>
    <w:p w:rsidR="00EA4F7B" w:rsidRDefault="00EA4F7B" w:rsidP="00EA4F7B">
      <w:pPr>
        <w:tabs>
          <w:tab w:val="left" w:pos="1418"/>
          <w:tab w:val="left" w:pos="2552"/>
          <w:tab w:val="left" w:pos="595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(นาง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จีร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ภา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พันธรังษี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A4F7B" w:rsidRDefault="00EA4F7B" w:rsidP="00EA4F7B">
      <w:pPr>
        <w:tabs>
          <w:tab w:val="left" w:pos="1418"/>
          <w:tab w:val="left" w:pos="2552"/>
          <w:tab w:val="left" w:pos="595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เจ้าหน้าที่บริหารงานทั่วไป</w:t>
      </w:r>
    </w:p>
    <w:p w:rsidR="00EA4F7B" w:rsidRDefault="00EA4F7B" w:rsidP="00EA4F7B">
      <w:pPr>
        <w:tabs>
          <w:tab w:val="left" w:pos="1418"/>
          <w:tab w:val="left" w:pos="2552"/>
          <w:tab w:val="left" w:pos="595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="008B7B7F">
        <w:rPr>
          <w:rFonts w:ascii="TH SarabunPSK" w:hAnsi="TH SarabunPSK" w:cs="TH SarabunPSK" w:hint="cs"/>
          <w:sz w:val="32"/>
          <w:szCs w:val="32"/>
          <w:cs/>
        </w:rPr>
        <w:t xml:space="preserve">               อา</w:t>
      </w:r>
      <w:proofErr w:type="spellStart"/>
      <w:r w:rsidR="008B7B7F"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 w:rsidR="008B7B7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8B7B7F">
        <w:rPr>
          <w:rFonts w:ascii="TH SarabunPSK" w:hAnsi="TH SarabunPSK" w:cs="TH SarabunPSK" w:hint="cs"/>
          <w:sz w:val="32"/>
          <w:szCs w:val="32"/>
          <w:cs/>
        </w:rPr>
        <w:t>ธี</w:t>
      </w:r>
      <w:proofErr w:type="spellEnd"/>
      <w:r w:rsidR="008B7B7F">
        <w:rPr>
          <w:rFonts w:ascii="TH SarabunPSK" w:hAnsi="TH SarabunPSK" w:cs="TH SarabunPSK" w:hint="cs"/>
          <w:sz w:val="32"/>
          <w:szCs w:val="32"/>
          <w:cs/>
        </w:rPr>
        <w:t>ระบัญชร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ผู้เสนอโครงการ</w:t>
      </w:r>
    </w:p>
    <w:p w:rsidR="00EA4F7B" w:rsidRDefault="00EA4F7B" w:rsidP="00EA4F7B">
      <w:pPr>
        <w:tabs>
          <w:tab w:val="left" w:pos="1418"/>
          <w:tab w:val="left" w:pos="2552"/>
          <w:tab w:val="left" w:pos="595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(นางสาวอา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ระบัญชร)</w:t>
      </w:r>
    </w:p>
    <w:p w:rsidR="00EA4F7B" w:rsidRDefault="00EA4F7B" w:rsidP="00EA4F7B">
      <w:pPr>
        <w:tabs>
          <w:tab w:val="left" w:pos="1418"/>
          <w:tab w:val="left" w:pos="2552"/>
          <w:tab w:val="left" w:pos="595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หัวหน้าสำนักงานปลัด</w:t>
      </w:r>
    </w:p>
    <w:p w:rsidR="00EA4F7B" w:rsidRDefault="00EA4F7B" w:rsidP="00EA4F7B">
      <w:pPr>
        <w:tabs>
          <w:tab w:val="left" w:pos="1418"/>
          <w:tab w:val="left" w:pos="2552"/>
          <w:tab w:val="left" w:pos="595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595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 )</w:t>
      </w:r>
      <w:r w:rsidR="008B7B7F">
        <w:rPr>
          <w:rFonts w:ascii="TH SarabunPSK" w:hAnsi="TH SarabunPSK" w:cs="TH SarabunPSK" w:hint="cs"/>
          <w:sz w:val="32"/>
          <w:szCs w:val="32"/>
          <w:cs/>
        </w:rPr>
        <w:t xml:space="preserve">           อับ</w:t>
      </w:r>
      <w:proofErr w:type="spellStart"/>
      <w:r w:rsidR="008B7B7F">
        <w:rPr>
          <w:rFonts w:ascii="TH SarabunPSK" w:hAnsi="TH SarabunPSK" w:cs="TH SarabunPSK" w:hint="cs"/>
          <w:sz w:val="32"/>
          <w:szCs w:val="32"/>
          <w:cs/>
        </w:rPr>
        <w:t>ดุลย์</w:t>
      </w:r>
      <w:proofErr w:type="spellEnd"/>
      <w:r w:rsidR="008B7B7F">
        <w:rPr>
          <w:rFonts w:ascii="TH SarabunPSK" w:hAnsi="TH SarabunPSK" w:cs="TH SarabunPSK" w:hint="cs"/>
          <w:sz w:val="32"/>
          <w:szCs w:val="32"/>
          <w:cs/>
        </w:rPr>
        <w:t>รอ</w:t>
      </w:r>
      <w:proofErr w:type="spellStart"/>
      <w:r w:rsidR="008B7B7F">
        <w:rPr>
          <w:rFonts w:ascii="TH SarabunPSK" w:hAnsi="TH SarabunPSK" w:cs="TH SarabunPSK" w:hint="cs"/>
          <w:sz w:val="32"/>
          <w:szCs w:val="32"/>
          <w:cs/>
        </w:rPr>
        <w:t>หีม</w:t>
      </w:r>
      <w:proofErr w:type="spellEnd"/>
      <w:r w:rsidR="008B7B7F">
        <w:rPr>
          <w:rFonts w:ascii="TH SarabunPSK" w:hAnsi="TH SarabunPSK" w:cs="TH SarabunPSK" w:hint="cs"/>
          <w:sz w:val="32"/>
          <w:szCs w:val="32"/>
          <w:cs/>
        </w:rPr>
        <w:t xml:space="preserve">  หวังหยัน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ผู้พิจารณาโครงการ</w:t>
      </w:r>
    </w:p>
    <w:p w:rsidR="00EA4F7B" w:rsidRDefault="00EA4F7B" w:rsidP="00EA4F7B">
      <w:pPr>
        <w:tabs>
          <w:tab w:val="left" w:pos="1418"/>
          <w:tab w:val="left" w:pos="2552"/>
          <w:tab w:val="left" w:pos="595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(นายอับ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ดุลย์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หีม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หวังหยัน)</w:t>
      </w:r>
    </w:p>
    <w:p w:rsidR="00EA4F7B" w:rsidRDefault="00EA4F7B" w:rsidP="00EA4F7B">
      <w:pPr>
        <w:tabs>
          <w:tab w:val="left" w:pos="1418"/>
          <w:tab w:val="left" w:pos="2552"/>
          <w:tab w:val="left" w:pos="595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รองปลัดองค์การบริหารส่วนตำบลสระแก้ว</w:t>
      </w:r>
    </w:p>
    <w:p w:rsidR="00EA4F7B" w:rsidRDefault="00EA4F7B" w:rsidP="00EA4F7B">
      <w:pPr>
        <w:tabs>
          <w:tab w:val="left" w:pos="1418"/>
          <w:tab w:val="left" w:pos="2552"/>
          <w:tab w:val="left" w:pos="595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A4F7B" w:rsidRPr="002F750D" w:rsidRDefault="00EA4F7B" w:rsidP="00EA4F7B">
      <w:pPr>
        <w:tabs>
          <w:tab w:val="left" w:pos="1418"/>
          <w:tab w:val="left" w:pos="2552"/>
          <w:tab w:val="left" w:pos="595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5954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EA4F7B" w:rsidRDefault="00EA4F7B" w:rsidP="00EA4F7B">
      <w:pPr>
        <w:tabs>
          <w:tab w:val="left" w:pos="1418"/>
          <w:tab w:val="left" w:pos="2552"/>
          <w:tab w:val="left" w:pos="595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595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A4F7B" w:rsidRDefault="00EA4F7B" w:rsidP="00EA4F7B">
      <w:pPr>
        <w:tabs>
          <w:tab w:val="left" w:pos="1418"/>
          <w:tab w:val="left" w:pos="2552"/>
          <w:tab w:val="left" w:pos="595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="008B7B7F">
        <w:rPr>
          <w:rFonts w:ascii="TH SarabunPSK" w:hAnsi="TH SarabunPSK" w:cs="TH SarabunPSK" w:hint="cs"/>
          <w:sz w:val="32"/>
          <w:szCs w:val="32"/>
          <w:cs/>
        </w:rPr>
        <w:t xml:space="preserve">            ไชยสิทธิ์  เทพทอง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ผู้เห็นชอบโครงการ</w:t>
      </w: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(นายไชยสิทธิ์  เทพทอง)</w:t>
      </w: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ปลัดองค์การบริหารส่วนตำบลสระแก้ว</w:t>
      </w: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A4F7B" w:rsidRDefault="008B7B7F" w:rsidP="00EA4F7B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A4F7B">
        <w:rPr>
          <w:rFonts w:ascii="TH SarabunPSK" w:hAnsi="TH SarabunPSK" w:cs="TH SarabunPSK"/>
          <w:sz w:val="32"/>
          <w:szCs w:val="32"/>
        </w:rPr>
        <w:t xml:space="preserve">  </w:t>
      </w:r>
      <w:r w:rsidR="00EA4F7B">
        <w:rPr>
          <w:rFonts w:ascii="TH SarabunPSK" w:hAnsi="TH SarabunPSK" w:cs="TH SarabunPSK" w:hint="cs"/>
          <w:sz w:val="32"/>
          <w:szCs w:val="32"/>
          <w:cs/>
        </w:rPr>
        <w:t>อนุมัติโครงการ</w:t>
      </w:r>
    </w:p>
    <w:p w:rsidR="00EA4F7B" w:rsidRPr="00DD48EC" w:rsidRDefault="00EA4F7B" w:rsidP="00EA4F7B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ไม่อนุมัติโครงการ</w:t>
      </w: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="008B7B7F">
        <w:rPr>
          <w:rFonts w:ascii="TH SarabunPSK" w:hAnsi="TH SarabunPSK" w:cs="TH SarabunPSK" w:hint="cs"/>
          <w:sz w:val="32"/>
          <w:szCs w:val="32"/>
          <w:cs/>
        </w:rPr>
        <w:t xml:space="preserve">             วิโรจน์  พิมเสน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ผู้อนุมัติโครงการ</w:t>
      </w: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(นายวิโรจน์  พิมเสน)</w:t>
      </w: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นายกองค์การบริหารส่วนตำบลสระแก้ว</w:t>
      </w: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D6C53" w:rsidRPr="00EA4F7B" w:rsidRDefault="006D6C53" w:rsidP="006D6C53">
      <w:pPr>
        <w:pStyle w:val="a6"/>
        <w:rPr>
          <w:rFonts w:ascii="TH SarabunPSK" w:hAnsi="TH SarabunPSK" w:cs="TH SarabunPSK"/>
        </w:rPr>
      </w:pPr>
    </w:p>
    <w:p w:rsidR="00EA4F7B" w:rsidRPr="00B209EE" w:rsidRDefault="00EA4F7B" w:rsidP="00EA4F7B">
      <w:pPr>
        <w:tabs>
          <w:tab w:val="left" w:pos="1418"/>
          <w:tab w:val="left" w:pos="2552"/>
          <w:tab w:val="left" w:pos="652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09E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ตารางการให้บริการประชาชนในช่วงพักเที่ยง </w:t>
      </w:r>
      <w:r w:rsidR="00E313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นอกเวลาราชการ </w:t>
      </w:r>
      <w:r w:rsidRPr="00B209EE">
        <w:rPr>
          <w:rFonts w:ascii="TH SarabunPSK" w:hAnsi="TH SarabunPSK" w:cs="TH SarabunPSK" w:hint="cs"/>
          <w:b/>
          <w:bCs/>
          <w:sz w:val="32"/>
          <w:szCs w:val="32"/>
          <w:cs/>
        </w:rPr>
        <w:t>และวันหยุดราชการ (วันเสาร์)</w:t>
      </w: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09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องค์การบริหารส่วนตำบลสระแก้ว อำเภอท่าศาลา จังหวัดนครศรีธรรมราช </w:t>
      </w: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10349" w:type="dxa"/>
        <w:tblInd w:w="-318" w:type="dxa"/>
        <w:tblLook w:val="04A0"/>
      </w:tblPr>
      <w:tblGrid>
        <w:gridCol w:w="568"/>
        <w:gridCol w:w="3903"/>
        <w:gridCol w:w="2192"/>
        <w:gridCol w:w="1473"/>
        <w:gridCol w:w="2213"/>
      </w:tblGrid>
      <w:tr w:rsidR="00EA4F7B" w:rsidTr="00082148">
        <w:tc>
          <w:tcPr>
            <w:tcW w:w="568" w:type="dxa"/>
          </w:tcPr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03" w:type="dxa"/>
          </w:tcPr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กระบวนงานการให้บริการ</w:t>
            </w:r>
          </w:p>
        </w:tc>
        <w:tc>
          <w:tcPr>
            <w:tcW w:w="2192" w:type="dxa"/>
          </w:tcPr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ระยะเวลาการให้บริการ</w:t>
            </w:r>
          </w:p>
        </w:tc>
        <w:tc>
          <w:tcPr>
            <w:tcW w:w="1473" w:type="dxa"/>
          </w:tcPr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หน่วยงานผู้รับผิดชอบ</w:t>
            </w:r>
          </w:p>
        </w:tc>
        <w:tc>
          <w:tcPr>
            <w:tcW w:w="2213" w:type="dxa"/>
          </w:tcPr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A4F7B" w:rsidRPr="00B209EE" w:rsidTr="00082148">
        <w:tc>
          <w:tcPr>
            <w:tcW w:w="568" w:type="dxa"/>
          </w:tcPr>
          <w:p w:rsidR="00EA4F7B" w:rsidRPr="00B209EE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903" w:type="dxa"/>
          </w:tcPr>
          <w:p w:rsidR="00EA4F7B" w:rsidRPr="00164184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รับเรื่องราวร้องเรียน/ร้องทุกข์</w:t>
            </w:r>
          </w:p>
        </w:tc>
        <w:tc>
          <w:tcPr>
            <w:tcW w:w="2192" w:type="dxa"/>
          </w:tcPr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ตุลาคม ๒๕๕๙ ถึง </w:t>
            </w:r>
          </w:p>
          <w:p w:rsidR="00EA4F7B" w:rsidRPr="00B209EE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  กันยายน  ๒๕๖๐</w:t>
            </w:r>
          </w:p>
        </w:tc>
        <w:tc>
          <w:tcPr>
            <w:tcW w:w="1473" w:type="dxa"/>
          </w:tcPr>
          <w:p w:rsidR="00EA4F7B" w:rsidRPr="00164184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213" w:type="dxa"/>
          </w:tcPr>
          <w:p w:rsidR="00EA4F7B" w:rsidRPr="00B209EE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4F7B" w:rsidRPr="00B209EE" w:rsidTr="00082148">
        <w:tc>
          <w:tcPr>
            <w:tcW w:w="568" w:type="dxa"/>
          </w:tcPr>
          <w:p w:rsidR="00EA4F7B" w:rsidRPr="00B209EE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903" w:type="dxa"/>
          </w:tcPr>
          <w:p w:rsidR="00EA4F7B" w:rsidRPr="00B209EE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การรับขึ้นทะเบียนผู้รับเบี้ยยังชีพผู้ป่วยเอดส์</w:t>
            </w:r>
          </w:p>
        </w:tc>
        <w:tc>
          <w:tcPr>
            <w:tcW w:w="2192" w:type="dxa"/>
          </w:tcPr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ตุลาคม ๒๕๕๙ ถึง </w:t>
            </w:r>
          </w:p>
          <w:p w:rsidR="00EA4F7B" w:rsidRPr="00B209EE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  กันยายน ๒๕๖๐</w:t>
            </w:r>
          </w:p>
        </w:tc>
        <w:tc>
          <w:tcPr>
            <w:tcW w:w="1473" w:type="dxa"/>
          </w:tcPr>
          <w:p w:rsidR="00EA4F7B" w:rsidRPr="00B209EE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213" w:type="dxa"/>
          </w:tcPr>
          <w:p w:rsidR="00EA4F7B" w:rsidRPr="00B209EE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4F7B" w:rsidRPr="00164184" w:rsidTr="00082148">
        <w:tc>
          <w:tcPr>
            <w:tcW w:w="568" w:type="dxa"/>
          </w:tcPr>
          <w:p w:rsidR="00EA4F7B" w:rsidRPr="00B209EE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903" w:type="dxa"/>
          </w:tcPr>
          <w:p w:rsidR="00EA4F7B" w:rsidRPr="00164184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การรับขึ้นทะเบียนผู้รับเบี้ยยังชีพผู้สูงอายุ</w:t>
            </w:r>
          </w:p>
        </w:tc>
        <w:tc>
          <w:tcPr>
            <w:tcW w:w="2192" w:type="dxa"/>
          </w:tcPr>
          <w:p w:rsidR="00EA4F7B" w:rsidRPr="00B209EE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๓๐ พฤศจิกายน ๒๕๕๙</w:t>
            </w:r>
          </w:p>
        </w:tc>
        <w:tc>
          <w:tcPr>
            <w:tcW w:w="1473" w:type="dxa"/>
          </w:tcPr>
          <w:p w:rsidR="00EA4F7B" w:rsidRPr="00B209EE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213" w:type="dxa"/>
          </w:tcPr>
          <w:p w:rsidR="00EA4F7B" w:rsidRPr="00B209EE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4F7B" w:rsidRPr="00164184" w:rsidTr="00082148">
        <w:tc>
          <w:tcPr>
            <w:tcW w:w="568" w:type="dxa"/>
          </w:tcPr>
          <w:p w:rsidR="00EA4F7B" w:rsidRPr="00B209EE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903" w:type="dxa"/>
          </w:tcPr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การรับขึ้นทะเบียนผู้รับเบี้ยยังชีพผู้พิการ</w:t>
            </w:r>
          </w:p>
        </w:tc>
        <w:tc>
          <w:tcPr>
            <w:tcW w:w="2192" w:type="dxa"/>
          </w:tcPr>
          <w:p w:rsidR="00EA4F7B" w:rsidRDefault="00EA4F7B" w:rsidP="00EA4F7B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ตุลาคม ๒๕๕๙ ถึง </w:t>
            </w:r>
          </w:p>
          <w:p w:rsidR="00EA4F7B" w:rsidRPr="00B209EE" w:rsidRDefault="00EA4F7B" w:rsidP="00EA4F7B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  กันยายน ๒๕๖๐</w:t>
            </w:r>
          </w:p>
        </w:tc>
        <w:tc>
          <w:tcPr>
            <w:tcW w:w="1473" w:type="dxa"/>
          </w:tcPr>
          <w:p w:rsidR="00EA4F7B" w:rsidRPr="00B209EE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213" w:type="dxa"/>
          </w:tcPr>
          <w:p w:rsidR="00EA4F7B" w:rsidRPr="00B209EE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4F7B" w:rsidRPr="00B209EE" w:rsidTr="00082148">
        <w:trPr>
          <w:trHeight w:val="766"/>
        </w:trPr>
        <w:tc>
          <w:tcPr>
            <w:tcW w:w="568" w:type="dxa"/>
          </w:tcPr>
          <w:p w:rsidR="00EA4F7B" w:rsidRPr="00B209EE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903" w:type="dxa"/>
          </w:tcPr>
          <w:p w:rsidR="00EA4F7B" w:rsidRPr="00B209EE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การชำระภาษีโรงเรือนและที่ดิน</w:t>
            </w:r>
          </w:p>
        </w:tc>
        <w:tc>
          <w:tcPr>
            <w:tcW w:w="2192" w:type="dxa"/>
          </w:tcPr>
          <w:p w:rsidR="00EA4F7B" w:rsidRPr="00164184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มกราคม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๒๘ กุมภาพันธ์ ๒๕๖๐</w:t>
            </w:r>
          </w:p>
        </w:tc>
        <w:tc>
          <w:tcPr>
            <w:tcW w:w="1473" w:type="dxa"/>
          </w:tcPr>
          <w:p w:rsidR="00EA4F7B" w:rsidRPr="00B209EE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2213" w:type="dxa"/>
          </w:tcPr>
          <w:p w:rsidR="00EA4F7B" w:rsidRPr="00B209EE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4F7B" w:rsidRPr="00B209EE" w:rsidTr="00082148">
        <w:tc>
          <w:tcPr>
            <w:tcW w:w="568" w:type="dxa"/>
          </w:tcPr>
          <w:p w:rsidR="00EA4F7B" w:rsidRPr="00B209EE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903" w:type="dxa"/>
          </w:tcPr>
          <w:p w:rsidR="00EA4F7B" w:rsidRPr="00B209EE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การชำระภาษีป้าย</w:t>
            </w:r>
          </w:p>
        </w:tc>
        <w:tc>
          <w:tcPr>
            <w:tcW w:w="2192" w:type="dxa"/>
          </w:tcPr>
          <w:p w:rsidR="00EA4F7B" w:rsidRPr="00B209EE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มกราคม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๓๑ มีนาคม ๒๕๖๐</w:t>
            </w:r>
          </w:p>
        </w:tc>
        <w:tc>
          <w:tcPr>
            <w:tcW w:w="1473" w:type="dxa"/>
          </w:tcPr>
          <w:p w:rsidR="00EA4F7B" w:rsidRPr="00B209EE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2213" w:type="dxa"/>
          </w:tcPr>
          <w:p w:rsidR="00EA4F7B" w:rsidRPr="00B209EE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4F7B" w:rsidRPr="00B209EE" w:rsidTr="00082148">
        <w:tc>
          <w:tcPr>
            <w:tcW w:w="568" w:type="dxa"/>
          </w:tcPr>
          <w:p w:rsidR="00EA4F7B" w:rsidRPr="00B209EE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903" w:type="dxa"/>
          </w:tcPr>
          <w:p w:rsidR="00EA4F7B" w:rsidRPr="00B209EE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09E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การชำระภาษีบำรุงท้องที่</w:t>
            </w:r>
          </w:p>
        </w:tc>
        <w:tc>
          <w:tcPr>
            <w:tcW w:w="2192" w:type="dxa"/>
          </w:tcPr>
          <w:p w:rsidR="00EA4F7B" w:rsidRPr="00B209EE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มกราคม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๓๐ เมษายน ๒๕๖๐</w:t>
            </w:r>
          </w:p>
        </w:tc>
        <w:tc>
          <w:tcPr>
            <w:tcW w:w="1473" w:type="dxa"/>
          </w:tcPr>
          <w:p w:rsidR="00EA4F7B" w:rsidRPr="00B209EE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2213" w:type="dxa"/>
          </w:tcPr>
          <w:p w:rsidR="00EA4F7B" w:rsidRPr="00B209EE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4F7B" w:rsidRPr="00B209EE" w:rsidTr="00082148">
        <w:tc>
          <w:tcPr>
            <w:tcW w:w="568" w:type="dxa"/>
          </w:tcPr>
          <w:p w:rsidR="00EA4F7B" w:rsidRPr="00B209EE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903" w:type="dxa"/>
          </w:tcPr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การจดทะเบียนพาณิชย์</w:t>
            </w:r>
          </w:p>
        </w:tc>
        <w:tc>
          <w:tcPr>
            <w:tcW w:w="2192" w:type="dxa"/>
          </w:tcPr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ตุลาคม ๒๕๕๙ ถึง ๓๐  กันยายน  ๒๕๖๐</w:t>
            </w:r>
          </w:p>
        </w:tc>
        <w:tc>
          <w:tcPr>
            <w:tcW w:w="1473" w:type="dxa"/>
          </w:tcPr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2213" w:type="dxa"/>
          </w:tcPr>
          <w:p w:rsidR="00EA4F7B" w:rsidRPr="00B209EE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4F7B" w:rsidRPr="00B209EE" w:rsidTr="00082148">
        <w:tc>
          <w:tcPr>
            <w:tcW w:w="568" w:type="dxa"/>
          </w:tcPr>
          <w:p w:rsidR="00EA4F7B" w:rsidRPr="00B209EE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903" w:type="dxa"/>
          </w:tcPr>
          <w:p w:rsidR="00EA4F7B" w:rsidRPr="00B209EE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การขออนุญาตก่อสร้างอาคาร</w:t>
            </w:r>
          </w:p>
        </w:tc>
        <w:tc>
          <w:tcPr>
            <w:tcW w:w="2192" w:type="dxa"/>
          </w:tcPr>
          <w:p w:rsidR="00EA4F7B" w:rsidRPr="00B209EE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ตุลาคม ๒๕๕๙ ถึง ๓๐  กันยายน  ๒๕๖๐</w:t>
            </w:r>
          </w:p>
        </w:tc>
        <w:tc>
          <w:tcPr>
            <w:tcW w:w="1473" w:type="dxa"/>
          </w:tcPr>
          <w:p w:rsidR="00EA4F7B" w:rsidRPr="00B209EE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213" w:type="dxa"/>
          </w:tcPr>
          <w:p w:rsidR="00EA4F7B" w:rsidRPr="00B209EE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4F7B" w:rsidRPr="00B209EE" w:rsidTr="00082148">
        <w:tc>
          <w:tcPr>
            <w:tcW w:w="568" w:type="dxa"/>
          </w:tcPr>
          <w:p w:rsidR="00EA4F7B" w:rsidRPr="00B209EE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3903" w:type="dxa"/>
          </w:tcPr>
          <w:p w:rsidR="00EA4F7B" w:rsidRPr="00164184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การขออนุญาตขุดดินถมดิน</w:t>
            </w:r>
          </w:p>
        </w:tc>
        <w:tc>
          <w:tcPr>
            <w:tcW w:w="2192" w:type="dxa"/>
          </w:tcPr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ตุลาคม ๒๕๕๙ ถึง </w:t>
            </w:r>
          </w:p>
          <w:p w:rsidR="00EA4F7B" w:rsidRPr="00B209EE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  กันยายน  ๒๕๖๐</w:t>
            </w:r>
          </w:p>
        </w:tc>
        <w:tc>
          <w:tcPr>
            <w:tcW w:w="1473" w:type="dxa"/>
          </w:tcPr>
          <w:p w:rsidR="00EA4F7B" w:rsidRPr="00B209EE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213" w:type="dxa"/>
          </w:tcPr>
          <w:p w:rsidR="00EA4F7B" w:rsidRPr="00B209EE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รายชื่อผู้ให้บริการประชาชนในช่วงพักเที่ยง </w:t>
      </w:r>
      <w:r w:rsidR="00E313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นอกเวลาราชการ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และในวันหยุดราชการ (วันเสาร์)</w:t>
      </w: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องค์การบริหารส่วนตำบลสระแก้ว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อำเภอท่าศาลา จังหวัดนครศรีธรรมราช</w:t>
      </w: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5"/>
        <w:tblW w:w="9774" w:type="dxa"/>
        <w:tblLook w:val="04A0"/>
      </w:tblPr>
      <w:tblGrid>
        <w:gridCol w:w="2281"/>
        <w:gridCol w:w="2415"/>
        <w:gridCol w:w="2925"/>
        <w:gridCol w:w="2153"/>
      </w:tblGrid>
      <w:tr w:rsidR="00EA4F7B" w:rsidTr="00082148">
        <w:tc>
          <w:tcPr>
            <w:tcW w:w="2281" w:type="dxa"/>
          </w:tcPr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ประจำเดือน</w:t>
            </w:r>
          </w:p>
        </w:tc>
        <w:tc>
          <w:tcPr>
            <w:tcW w:w="2415" w:type="dxa"/>
          </w:tcPr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ชื่อผู้ให้บริการ</w:t>
            </w:r>
          </w:p>
        </w:tc>
        <w:tc>
          <w:tcPr>
            <w:tcW w:w="2925" w:type="dxa"/>
          </w:tcPr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53" w:type="dxa"/>
          </w:tcPr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A4F7B" w:rsidRPr="00757325" w:rsidTr="00082148">
        <w:tc>
          <w:tcPr>
            <w:tcW w:w="2281" w:type="dxa"/>
          </w:tcPr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  ๒๕๕๙</w:t>
            </w:r>
          </w:p>
          <w:p w:rsidR="00EA4F7B" w:rsidRPr="00757325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5" w:type="dxa"/>
          </w:tcPr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707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Pr="00D47076">
              <w:rPr>
                <w:rFonts w:ascii="TH SarabunPSK" w:hAnsi="TH SarabunPSK" w:cs="TH SarabunPSK" w:hint="cs"/>
                <w:sz w:val="32"/>
                <w:szCs w:val="32"/>
                <w:cs/>
              </w:rPr>
              <w:t>จีร</w:t>
            </w:r>
            <w:proofErr w:type="spellEnd"/>
            <w:r w:rsidRPr="00D470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  </w:t>
            </w:r>
            <w:proofErr w:type="spellStart"/>
            <w:r w:rsidRPr="00D47076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พันธรังษี</w:t>
            </w:r>
            <w:proofErr w:type="spellEnd"/>
          </w:p>
          <w:p w:rsidR="00EA4F7B" w:rsidRPr="00D47076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707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D47076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สุพัตรา</w:t>
            </w:r>
            <w:proofErr w:type="spellEnd"/>
            <w:r w:rsidRPr="00D470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พลหาญ</w:t>
            </w:r>
          </w:p>
          <w:p w:rsidR="00EA4F7B" w:rsidRPr="00D47076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707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D47076">
              <w:rPr>
                <w:rFonts w:ascii="TH SarabunPSK" w:hAnsi="TH SarabunPSK" w:cs="TH SarabunPSK" w:hint="cs"/>
                <w:sz w:val="32"/>
                <w:szCs w:val="32"/>
                <w:cs/>
              </w:rPr>
              <w:t>สฤษดิ์</w:t>
            </w:r>
            <w:proofErr w:type="spellEnd"/>
            <w:r w:rsidRPr="00D470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มาลาศรี</w:t>
            </w:r>
          </w:p>
          <w:p w:rsidR="00EA4F7B" w:rsidRPr="00D47076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5" w:type="dxa"/>
          </w:tcPr>
          <w:p w:rsidR="00EA4F7B" w:rsidRPr="00757325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</w:t>
            </w:r>
            <w:r w:rsidRPr="0075732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บริหารงานทั่วไป</w:t>
            </w:r>
          </w:p>
          <w:p w:rsidR="00EA4F7B" w:rsidRPr="00757325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57325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นักวิชาการการเงินและบัญชี</w:t>
            </w:r>
          </w:p>
          <w:p w:rsidR="00EA4F7B" w:rsidRPr="00757325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5732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นายช่างโยธา</w:t>
            </w:r>
          </w:p>
          <w:p w:rsidR="00EA4F7B" w:rsidRPr="00757325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EA4F7B" w:rsidRPr="00757325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4F7B" w:rsidRPr="00757325" w:rsidTr="00082148">
        <w:tc>
          <w:tcPr>
            <w:tcW w:w="2281" w:type="dxa"/>
          </w:tcPr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 ๒๕๕๙</w:t>
            </w:r>
          </w:p>
          <w:p w:rsidR="00EA4F7B" w:rsidRPr="00757325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5" w:type="dxa"/>
          </w:tcPr>
          <w:p w:rsidR="00EA4F7B" w:rsidRPr="00D47076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707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นายวสันต์  จิตแฉล้ม</w:t>
            </w:r>
          </w:p>
          <w:p w:rsidR="00EA4F7B" w:rsidRPr="00D47076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707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นางสาววิภารัตน์  บุญสิน</w:t>
            </w:r>
          </w:p>
          <w:p w:rsidR="00EA4F7B" w:rsidRPr="00D47076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707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D4707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</w:t>
            </w:r>
            <w:proofErr w:type="spellEnd"/>
            <w:r w:rsidRPr="00D47076">
              <w:rPr>
                <w:rFonts w:ascii="TH SarabunPSK" w:hAnsi="TH SarabunPSK" w:cs="TH SarabunPSK" w:hint="cs"/>
                <w:sz w:val="32"/>
                <w:szCs w:val="32"/>
                <w:cs/>
              </w:rPr>
              <w:t>นุเทพ  ทองดี</w:t>
            </w:r>
          </w:p>
          <w:p w:rsidR="00EA4F7B" w:rsidRPr="00D47076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5" w:type="dxa"/>
          </w:tcPr>
          <w:p w:rsidR="00EA4F7B" w:rsidRPr="00757325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57325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นักพัฒนาชุมชน</w:t>
            </w:r>
          </w:p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57325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นักวิชาการการเงินและบัญชี</w:t>
            </w:r>
          </w:p>
          <w:p w:rsidR="00EA4F7B" w:rsidRPr="00757325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732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ผู้อำนวยการกองช่าง</w:t>
            </w:r>
          </w:p>
          <w:p w:rsidR="00EA4F7B" w:rsidRPr="00757325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EA4F7B" w:rsidRPr="00757325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4F7B" w:rsidRPr="00306B68" w:rsidTr="00082148">
        <w:tc>
          <w:tcPr>
            <w:tcW w:w="2281" w:type="dxa"/>
          </w:tcPr>
          <w:p w:rsidR="00EA4F7B" w:rsidRPr="00306B68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  ๒๕๕๙</w:t>
            </w:r>
          </w:p>
        </w:tc>
        <w:tc>
          <w:tcPr>
            <w:tcW w:w="2415" w:type="dxa"/>
          </w:tcPr>
          <w:p w:rsidR="00EA4F7B" w:rsidRPr="00D47076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707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นางวลัยลักษณ์  จิตแฉล้มนางสถาพร  ศรีวิลัย</w:t>
            </w:r>
          </w:p>
          <w:p w:rsidR="00EA4F7B" w:rsidRPr="00D47076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นายวีระศักดิ์  </w:t>
            </w:r>
            <w:r w:rsidR="00DC33BC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ช่วยชู</w:t>
            </w:r>
          </w:p>
          <w:p w:rsidR="00EA4F7B" w:rsidRPr="00D47076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5" w:type="dxa"/>
          </w:tcPr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บุคลากร </w:t>
            </w:r>
          </w:p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นักวิชาการการเงินและบัญชี</w:t>
            </w:r>
          </w:p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ผู้ช่วยนายช่างโยธา</w:t>
            </w:r>
          </w:p>
          <w:p w:rsidR="00EA4F7B" w:rsidRPr="00306B68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EA4F7B" w:rsidRPr="00306B68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4F7B" w:rsidRPr="00306B68" w:rsidTr="00082148">
        <w:tc>
          <w:tcPr>
            <w:tcW w:w="2281" w:type="dxa"/>
          </w:tcPr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 ๒๕๖๐</w:t>
            </w:r>
          </w:p>
          <w:p w:rsidR="00EA4F7B" w:rsidRPr="00306B68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5" w:type="dxa"/>
          </w:tcPr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707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นางมลรักษ์  สุทธิรักษ์</w:t>
            </w:r>
          </w:p>
          <w:p w:rsidR="00EA4F7B" w:rsidRPr="00D47076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นางสาวเพ็ญทิพย์  สุคนธ์</w:t>
            </w:r>
          </w:p>
          <w:p w:rsidR="00EA4F7B" w:rsidRPr="00D47076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สฤษดิ์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มาลาศรี</w:t>
            </w:r>
          </w:p>
          <w:p w:rsidR="00EA4F7B" w:rsidRPr="00D47076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5" w:type="dxa"/>
          </w:tcPr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เจ้าหน้าที่วิเคราะห์ฯ</w:t>
            </w:r>
          </w:p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นักวิชาการจัดเก็บรายได้</w:t>
            </w:r>
          </w:p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นายช่างโยธา</w:t>
            </w:r>
          </w:p>
          <w:p w:rsidR="00EA4F7B" w:rsidRPr="00306B68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EA4F7B" w:rsidRPr="00306B68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4F7B" w:rsidRPr="00306B68" w:rsidTr="00082148">
        <w:tc>
          <w:tcPr>
            <w:tcW w:w="2281" w:type="dxa"/>
          </w:tcPr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  ๒๕๖๐</w:t>
            </w:r>
          </w:p>
          <w:p w:rsidR="00EA4F7B" w:rsidRPr="00306B68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5" w:type="dxa"/>
          </w:tcPr>
          <w:p w:rsidR="00EA4F7B" w:rsidRPr="00D47076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707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นางสาวอา</w:t>
            </w:r>
            <w:proofErr w:type="spellStart"/>
            <w:r w:rsidRPr="00D47076">
              <w:rPr>
                <w:rFonts w:ascii="TH SarabunPSK" w:hAnsi="TH SarabunPSK" w:cs="TH SarabunPSK" w:hint="cs"/>
                <w:sz w:val="32"/>
                <w:szCs w:val="32"/>
                <w:cs/>
              </w:rPr>
              <w:t>รีย์</w:t>
            </w:r>
            <w:proofErr w:type="spellEnd"/>
            <w:r w:rsidRPr="00D470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D47076">
              <w:rPr>
                <w:rFonts w:ascii="TH SarabunPSK" w:hAnsi="TH SarabunPSK" w:cs="TH SarabunPSK" w:hint="cs"/>
                <w:sz w:val="32"/>
                <w:szCs w:val="32"/>
                <w:cs/>
              </w:rPr>
              <w:t>ธี</w:t>
            </w:r>
            <w:proofErr w:type="spellEnd"/>
            <w:r w:rsidRPr="00D4707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ระบัญชร</w:t>
            </w:r>
          </w:p>
          <w:p w:rsidR="00EA4F7B" w:rsidRPr="00D47076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สุพัตรา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พลหาญ</w:t>
            </w:r>
          </w:p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นุเทพ  ทองดี </w:t>
            </w:r>
          </w:p>
          <w:p w:rsidR="00EA4F7B" w:rsidRPr="00D47076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5" w:type="dxa"/>
          </w:tcPr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หัวหน้าสำนักงานปลัด</w:t>
            </w:r>
          </w:p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นักวิชาการการเงินและบัญชี</w:t>
            </w:r>
          </w:p>
          <w:p w:rsidR="00EA4F7B" w:rsidRPr="00306B68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153" w:type="dxa"/>
          </w:tcPr>
          <w:p w:rsidR="00EA4F7B" w:rsidRPr="00306B68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4F7B" w:rsidRPr="00306B68" w:rsidTr="00082148">
        <w:tc>
          <w:tcPr>
            <w:tcW w:w="2281" w:type="dxa"/>
          </w:tcPr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  ๒๕๖๐</w:t>
            </w:r>
          </w:p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4F7B" w:rsidRPr="00306B68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5" w:type="dxa"/>
          </w:tcPr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พงศ์  พิมเสน</w:t>
            </w:r>
          </w:p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นางสาววิภารัตน์  บุญสิน</w:t>
            </w:r>
          </w:p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นายวีระศักดิ์  ช่วยชู</w:t>
            </w:r>
          </w:p>
          <w:p w:rsidR="00EA4F7B" w:rsidRPr="00D47076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5" w:type="dxa"/>
          </w:tcPr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นิติกร</w:t>
            </w:r>
          </w:p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นักวิชาการการเงินและบัญชี</w:t>
            </w:r>
          </w:p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ผู้ช่วยนายช่างโยธา</w:t>
            </w:r>
          </w:p>
          <w:p w:rsidR="00EA4F7B" w:rsidRPr="00A4706E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EA4F7B" w:rsidRPr="00306B68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4F7B" w:rsidRPr="00306B68" w:rsidTr="00082148">
        <w:tc>
          <w:tcPr>
            <w:tcW w:w="2281" w:type="dxa"/>
          </w:tcPr>
          <w:p w:rsidR="00EA4F7B" w:rsidRPr="00306B68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  ๒๕๖๐</w:t>
            </w:r>
          </w:p>
        </w:tc>
        <w:tc>
          <w:tcPr>
            <w:tcW w:w="2415" w:type="dxa"/>
          </w:tcPr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  รัตตะ</w:t>
            </w:r>
          </w:p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นางสถาพร  ศรีวิลัย</w:t>
            </w:r>
          </w:p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สฤษดิ์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มาลาศรี</w:t>
            </w:r>
          </w:p>
          <w:p w:rsidR="00EA4F7B" w:rsidRPr="00306B68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5" w:type="dxa"/>
          </w:tcPr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เจ้าพนักงานธุรการ</w:t>
            </w:r>
          </w:p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ผู้อำนวยการกองคลัง</w:t>
            </w:r>
          </w:p>
          <w:p w:rsidR="00EA4F7B" w:rsidRPr="00A4706E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2153" w:type="dxa"/>
          </w:tcPr>
          <w:p w:rsidR="00EA4F7B" w:rsidRPr="00306B68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รายชื่อผู้ให้บริการประชาชนในช่วงพักเที่ยง</w:t>
      </w:r>
      <w:r w:rsidR="00E313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นอกเวลาราชการ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และในวันหยุดราชการ (วันเสาร์)</w:t>
      </w: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องค์การบริหารส่วนตำบลสระแก้ว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อำเภอท่าศาลา จังหวัดนครศรีธรรมราช</w:t>
      </w: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9774" w:type="dxa"/>
        <w:tblLook w:val="04A0"/>
      </w:tblPr>
      <w:tblGrid>
        <w:gridCol w:w="2281"/>
        <w:gridCol w:w="2415"/>
        <w:gridCol w:w="2925"/>
        <w:gridCol w:w="2153"/>
      </w:tblGrid>
      <w:tr w:rsidR="00EA4F7B" w:rsidTr="00082148">
        <w:tc>
          <w:tcPr>
            <w:tcW w:w="2281" w:type="dxa"/>
          </w:tcPr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ประจำเดือน</w:t>
            </w:r>
          </w:p>
        </w:tc>
        <w:tc>
          <w:tcPr>
            <w:tcW w:w="2415" w:type="dxa"/>
          </w:tcPr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ชื่อผู้ให้บริการ</w:t>
            </w:r>
          </w:p>
        </w:tc>
        <w:tc>
          <w:tcPr>
            <w:tcW w:w="2925" w:type="dxa"/>
          </w:tcPr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53" w:type="dxa"/>
          </w:tcPr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A4F7B" w:rsidRPr="00306B68" w:rsidTr="00082148">
        <w:tc>
          <w:tcPr>
            <w:tcW w:w="2281" w:type="dxa"/>
          </w:tcPr>
          <w:p w:rsidR="00EA4F7B" w:rsidRPr="00306B68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  ๒๕๖๐</w:t>
            </w:r>
          </w:p>
        </w:tc>
        <w:tc>
          <w:tcPr>
            <w:tcW w:w="2415" w:type="dxa"/>
          </w:tcPr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นุช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ปิยัง</w:t>
            </w:r>
            <w:proofErr w:type="spellEnd"/>
          </w:p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นางสาวเพ็ญทิพย์  สุคนธ์</w:t>
            </w:r>
          </w:p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นุเทพ  ทองดี</w:t>
            </w:r>
          </w:p>
          <w:p w:rsidR="00EA4F7B" w:rsidRPr="00306B68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5" w:type="dxa"/>
          </w:tcPr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ผู้ช่วยนักพัฒนาชุมชน</w:t>
            </w:r>
          </w:p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นักวิชาการจัดเก็บรายได้</w:t>
            </w:r>
          </w:p>
          <w:p w:rsidR="00EA4F7B" w:rsidRPr="00306B68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153" w:type="dxa"/>
          </w:tcPr>
          <w:p w:rsidR="00EA4F7B" w:rsidRPr="00306B68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4F7B" w:rsidRPr="00306B68" w:rsidTr="00082148">
        <w:tc>
          <w:tcPr>
            <w:tcW w:w="2281" w:type="dxa"/>
          </w:tcPr>
          <w:p w:rsidR="00EA4F7B" w:rsidRPr="00306B68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  ๒๕๖๐</w:t>
            </w:r>
          </w:p>
        </w:tc>
        <w:tc>
          <w:tcPr>
            <w:tcW w:w="2415" w:type="dxa"/>
          </w:tcPr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นายพรพิชัย  สกุลหนู</w:t>
            </w:r>
          </w:p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สุพัตรา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พลหาญ</w:t>
            </w:r>
          </w:p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นายวีระศักดิ์  ช่วยชู</w:t>
            </w:r>
          </w:p>
          <w:p w:rsidR="00EA4F7B" w:rsidRPr="00306B68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5" w:type="dxa"/>
          </w:tcPr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นักวิชาการศึกษา</w:t>
            </w:r>
          </w:p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นักวิชาการการเงินและบัญชี</w:t>
            </w:r>
          </w:p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ผู้ช่วยนายช่างโยธา</w:t>
            </w:r>
          </w:p>
          <w:p w:rsidR="00EA4F7B" w:rsidRPr="00306B68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3" w:type="dxa"/>
          </w:tcPr>
          <w:p w:rsidR="00EA4F7B" w:rsidRPr="00306B68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4F7B" w:rsidRPr="00306B68" w:rsidTr="00082148">
        <w:tc>
          <w:tcPr>
            <w:tcW w:w="2281" w:type="dxa"/>
          </w:tcPr>
          <w:p w:rsidR="00EA4F7B" w:rsidRPr="00306B68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  ๒๕๕๙</w:t>
            </w:r>
          </w:p>
        </w:tc>
        <w:tc>
          <w:tcPr>
            <w:tcW w:w="2415" w:type="dxa"/>
          </w:tcPr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นายวสันต์  จิตแฉล้ม</w:t>
            </w:r>
          </w:p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นางสาววิภารัตน์  บุญสิน</w:t>
            </w:r>
          </w:p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สฤษดิ์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มาลาศรี</w:t>
            </w:r>
          </w:p>
          <w:p w:rsidR="00EA4F7B" w:rsidRPr="00306B68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5" w:type="dxa"/>
          </w:tcPr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นักพัฒนาชุมชน</w:t>
            </w:r>
          </w:p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นักวิชาการการเงินและบัญชี</w:t>
            </w:r>
          </w:p>
          <w:p w:rsidR="00EA4F7B" w:rsidRPr="00306B68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2153" w:type="dxa"/>
          </w:tcPr>
          <w:p w:rsidR="00EA4F7B" w:rsidRPr="00306B68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4F7B" w:rsidRPr="00306B68" w:rsidTr="00082148">
        <w:tc>
          <w:tcPr>
            <w:tcW w:w="2281" w:type="dxa"/>
          </w:tcPr>
          <w:p w:rsidR="00EA4F7B" w:rsidRPr="00306B68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  ๒๕๖๐</w:t>
            </w:r>
          </w:p>
        </w:tc>
        <w:tc>
          <w:tcPr>
            <w:tcW w:w="2415" w:type="dxa"/>
          </w:tcPr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นางวลัยลักษณ์  จิตแฉล้ม</w:t>
            </w:r>
          </w:p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นางสถาพร  ศรีวิลัย</w:t>
            </w:r>
          </w:p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นุเทพ  ทองดี</w:t>
            </w:r>
          </w:p>
          <w:p w:rsidR="00EA4F7B" w:rsidRPr="00306B68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5" w:type="dxa"/>
          </w:tcPr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</w:p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ผู้อำนวยการกองคลัง</w:t>
            </w:r>
          </w:p>
          <w:p w:rsidR="00EA4F7B" w:rsidRPr="00306B68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153" w:type="dxa"/>
          </w:tcPr>
          <w:p w:rsidR="00EA4F7B" w:rsidRPr="00306B68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4F7B" w:rsidRPr="00306B68" w:rsidTr="00082148">
        <w:tc>
          <w:tcPr>
            <w:tcW w:w="2281" w:type="dxa"/>
          </w:tcPr>
          <w:p w:rsidR="00EA4F7B" w:rsidRPr="00306B68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  ๒๕๖๐</w:t>
            </w:r>
          </w:p>
        </w:tc>
        <w:tc>
          <w:tcPr>
            <w:tcW w:w="2415" w:type="dxa"/>
          </w:tcPr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นางมลรักษ์  สุทธิรักษ์</w:t>
            </w:r>
          </w:p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นางเพ็ญทิพย์  สุคนธ์</w:t>
            </w:r>
          </w:p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นายวีระศักดิ์  ช่วยชู</w:t>
            </w:r>
          </w:p>
          <w:p w:rsidR="00EA4F7B" w:rsidRPr="00306B68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5" w:type="dxa"/>
          </w:tcPr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เจ้าหน้าที่วิเคราะห์ฯ</w:t>
            </w:r>
          </w:p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นักวิชาการจัดเก็บรายได้</w:t>
            </w:r>
          </w:p>
          <w:p w:rsidR="00EA4F7B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ผู้ช่วยนายช่างโยธา</w:t>
            </w:r>
          </w:p>
          <w:p w:rsidR="00EA4F7B" w:rsidRPr="00306B68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3" w:type="dxa"/>
          </w:tcPr>
          <w:p w:rsidR="00EA4F7B" w:rsidRPr="00306B68" w:rsidRDefault="00EA4F7B" w:rsidP="000821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A4F7B" w:rsidRDefault="00EA4F7B" w:rsidP="00EA4F7B">
      <w:pPr>
        <w:tabs>
          <w:tab w:val="left" w:pos="1418"/>
          <w:tab w:val="left" w:pos="2552"/>
          <w:tab w:val="left" w:pos="6521"/>
        </w:tabs>
        <w:rPr>
          <w:rFonts w:ascii="TH SarabunPSK" w:hAnsi="TH SarabunPSK" w:cs="TH SarabunPSK"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rPr>
          <w:rFonts w:ascii="TH SarabunPSK" w:hAnsi="TH SarabunPSK" w:cs="TH SarabunPSK"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rPr>
          <w:rFonts w:ascii="TH SarabunPSK" w:hAnsi="TH SarabunPSK" w:cs="TH SarabunPSK"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rPr>
          <w:rFonts w:ascii="TH SarabunPSK" w:hAnsi="TH SarabunPSK" w:cs="TH SarabunPSK"/>
          <w:sz w:val="32"/>
          <w:szCs w:val="32"/>
        </w:rPr>
      </w:pPr>
    </w:p>
    <w:p w:rsidR="00EA4F7B" w:rsidRPr="00DC33BC" w:rsidRDefault="00DC33BC" w:rsidP="00EA4F7B">
      <w:pPr>
        <w:tabs>
          <w:tab w:val="left" w:pos="1418"/>
          <w:tab w:val="left" w:pos="2552"/>
          <w:tab w:val="left" w:pos="6521"/>
        </w:tabs>
        <w:rPr>
          <w:rFonts w:ascii="TH SarabunPSK" w:hAnsi="TH SarabunPSK" w:cs="TH SarabunPSK"/>
          <w:sz w:val="32"/>
          <w:szCs w:val="32"/>
          <w:cs/>
        </w:rPr>
      </w:pPr>
      <w:r w:rsidRPr="00DC33B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DC33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C33BC">
        <w:rPr>
          <w:rFonts w:ascii="TH SarabunPSK" w:hAnsi="TH SarabunPSK" w:cs="TH SarabunPSK" w:hint="cs"/>
          <w:sz w:val="32"/>
          <w:szCs w:val="32"/>
          <w:cs/>
        </w:rPr>
        <w:t xml:space="preserve"> นายอับ</w:t>
      </w:r>
      <w:proofErr w:type="spellStart"/>
      <w:r w:rsidRPr="00DC33BC">
        <w:rPr>
          <w:rFonts w:ascii="TH SarabunPSK" w:hAnsi="TH SarabunPSK" w:cs="TH SarabunPSK" w:hint="cs"/>
          <w:sz w:val="32"/>
          <w:szCs w:val="32"/>
          <w:cs/>
        </w:rPr>
        <w:t>ดุล</w:t>
      </w:r>
      <w:r>
        <w:rPr>
          <w:rFonts w:ascii="TH SarabunPSK" w:hAnsi="TH SarabunPSK" w:cs="TH SarabunPSK" w:hint="cs"/>
          <w:sz w:val="32"/>
          <w:szCs w:val="32"/>
          <w:cs/>
        </w:rPr>
        <w:t>ย์</w:t>
      </w:r>
      <w:proofErr w:type="spellEnd"/>
      <w:r w:rsidRPr="00DC33BC">
        <w:rPr>
          <w:rFonts w:ascii="TH SarabunPSK" w:hAnsi="TH SarabunPSK" w:cs="TH SarabunPSK" w:hint="cs"/>
          <w:sz w:val="32"/>
          <w:szCs w:val="32"/>
          <w:cs/>
        </w:rPr>
        <w:t>รอ</w:t>
      </w:r>
      <w:proofErr w:type="spellStart"/>
      <w:r w:rsidRPr="00DC33BC">
        <w:rPr>
          <w:rFonts w:ascii="TH SarabunPSK" w:hAnsi="TH SarabunPSK" w:cs="TH SarabunPSK" w:hint="cs"/>
          <w:sz w:val="32"/>
          <w:szCs w:val="32"/>
          <w:cs/>
        </w:rPr>
        <w:t>หีม</w:t>
      </w:r>
      <w:proofErr w:type="spellEnd"/>
      <w:r w:rsidRPr="00DC33BC">
        <w:rPr>
          <w:rFonts w:ascii="TH SarabunPSK" w:hAnsi="TH SarabunPSK" w:cs="TH SarabunPSK" w:hint="cs"/>
          <w:sz w:val="32"/>
          <w:szCs w:val="32"/>
          <w:cs/>
        </w:rPr>
        <w:t xml:space="preserve">  หวังหยัน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รองปลัดองค์การบริหารส่วนตำบลสระแก้ว เป็นผู้ตรวจเวร</w:t>
      </w: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rPr>
          <w:rFonts w:ascii="TH SarabunPSK" w:hAnsi="TH SarabunPSK" w:cs="TH SarabunPSK"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rPr>
          <w:rFonts w:ascii="TH SarabunPSK" w:hAnsi="TH SarabunPSK" w:cs="TH SarabunPSK"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rPr>
          <w:rFonts w:ascii="TH SarabunPSK" w:hAnsi="TH SarabunPSK" w:cs="TH SarabunPSK"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rPr>
          <w:rFonts w:ascii="TH SarabunPSK" w:hAnsi="TH SarabunPSK" w:cs="TH SarabunPSK"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rPr>
          <w:rFonts w:ascii="TH SarabunPSK" w:hAnsi="TH SarabunPSK" w:cs="TH SarabunPSK"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rPr>
          <w:rFonts w:ascii="TH SarabunPSK" w:hAnsi="TH SarabunPSK" w:cs="TH SarabunPSK"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rPr>
          <w:rFonts w:ascii="TH SarabunPSK" w:hAnsi="TH SarabunPSK" w:cs="TH SarabunPSK"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rPr>
          <w:rFonts w:ascii="TH SarabunPSK" w:hAnsi="TH SarabunPSK" w:cs="TH SarabunPSK"/>
          <w:sz w:val="32"/>
          <w:szCs w:val="32"/>
        </w:rPr>
      </w:pPr>
    </w:p>
    <w:p w:rsidR="00EA4F7B" w:rsidRDefault="00EA4F7B" w:rsidP="00EA4F7B">
      <w:pPr>
        <w:tabs>
          <w:tab w:val="left" w:pos="1418"/>
          <w:tab w:val="left" w:pos="2552"/>
          <w:tab w:val="left" w:pos="6521"/>
        </w:tabs>
        <w:rPr>
          <w:rFonts w:ascii="TH SarabunPSK" w:hAnsi="TH SarabunPSK" w:cs="TH SarabunPSK"/>
          <w:sz w:val="32"/>
          <w:szCs w:val="32"/>
        </w:rPr>
      </w:pPr>
    </w:p>
    <w:p w:rsidR="006D6C53" w:rsidRPr="00EA4F7B" w:rsidRDefault="006D6C53" w:rsidP="00306B68">
      <w:pPr>
        <w:tabs>
          <w:tab w:val="left" w:pos="1418"/>
          <w:tab w:val="left" w:pos="2552"/>
          <w:tab w:val="left" w:pos="6521"/>
        </w:tabs>
        <w:rPr>
          <w:rFonts w:ascii="TH SarabunPSK" w:hAnsi="TH SarabunPSK" w:cs="TH SarabunPSK"/>
          <w:sz w:val="32"/>
          <w:szCs w:val="32"/>
        </w:rPr>
      </w:pPr>
    </w:p>
    <w:sectPr w:rsidR="006D6C53" w:rsidRPr="00EA4F7B" w:rsidSect="00333E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425F6"/>
    <w:multiLevelType w:val="hybridMultilevel"/>
    <w:tmpl w:val="84A41A32"/>
    <w:lvl w:ilvl="0" w:tplc="B9906CC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C07AE"/>
    <w:rsid w:val="00084543"/>
    <w:rsid w:val="000C4ED6"/>
    <w:rsid w:val="00164184"/>
    <w:rsid w:val="001E1FC9"/>
    <w:rsid w:val="002718DE"/>
    <w:rsid w:val="002B216E"/>
    <w:rsid w:val="002C6F77"/>
    <w:rsid w:val="002E2237"/>
    <w:rsid w:val="002E3FFE"/>
    <w:rsid w:val="002F750D"/>
    <w:rsid w:val="00306B68"/>
    <w:rsid w:val="00333ED5"/>
    <w:rsid w:val="0035688C"/>
    <w:rsid w:val="003B2D69"/>
    <w:rsid w:val="003B5D79"/>
    <w:rsid w:val="003B69F7"/>
    <w:rsid w:val="003E053B"/>
    <w:rsid w:val="0041122D"/>
    <w:rsid w:val="004569B9"/>
    <w:rsid w:val="004B15D8"/>
    <w:rsid w:val="004C07AE"/>
    <w:rsid w:val="00596CE1"/>
    <w:rsid w:val="005F6FEA"/>
    <w:rsid w:val="006101B5"/>
    <w:rsid w:val="0063547B"/>
    <w:rsid w:val="00637DD5"/>
    <w:rsid w:val="006D6C53"/>
    <w:rsid w:val="006F1B41"/>
    <w:rsid w:val="006F26D1"/>
    <w:rsid w:val="00720239"/>
    <w:rsid w:val="00745B4C"/>
    <w:rsid w:val="00757325"/>
    <w:rsid w:val="007971D3"/>
    <w:rsid w:val="007C2F1D"/>
    <w:rsid w:val="007C64EF"/>
    <w:rsid w:val="00811DF8"/>
    <w:rsid w:val="00821149"/>
    <w:rsid w:val="00837797"/>
    <w:rsid w:val="00845416"/>
    <w:rsid w:val="00851ADC"/>
    <w:rsid w:val="0085295D"/>
    <w:rsid w:val="008B7B7F"/>
    <w:rsid w:val="008E0351"/>
    <w:rsid w:val="00952255"/>
    <w:rsid w:val="00956DFE"/>
    <w:rsid w:val="00957AD6"/>
    <w:rsid w:val="009E2A3F"/>
    <w:rsid w:val="00A4706E"/>
    <w:rsid w:val="00A57888"/>
    <w:rsid w:val="00A65030"/>
    <w:rsid w:val="00A8200F"/>
    <w:rsid w:val="00AA0D58"/>
    <w:rsid w:val="00AC466D"/>
    <w:rsid w:val="00AD58FC"/>
    <w:rsid w:val="00B15959"/>
    <w:rsid w:val="00B209EE"/>
    <w:rsid w:val="00B36BC6"/>
    <w:rsid w:val="00BA0D17"/>
    <w:rsid w:val="00BE0040"/>
    <w:rsid w:val="00BF632D"/>
    <w:rsid w:val="00C95D12"/>
    <w:rsid w:val="00D122B0"/>
    <w:rsid w:val="00D47076"/>
    <w:rsid w:val="00D863A5"/>
    <w:rsid w:val="00DC33BC"/>
    <w:rsid w:val="00DD48EC"/>
    <w:rsid w:val="00E313A6"/>
    <w:rsid w:val="00EA4F7B"/>
    <w:rsid w:val="00EC1246"/>
    <w:rsid w:val="00EF6BFF"/>
    <w:rsid w:val="00F9232A"/>
    <w:rsid w:val="00F93015"/>
    <w:rsid w:val="00FB4161"/>
    <w:rsid w:val="00FB7F72"/>
    <w:rsid w:val="00FE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7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2C6F7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2C6F77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C6F77"/>
    <w:pPr>
      <w:keepNext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2C6F77"/>
    <w:pPr>
      <w:keepNext/>
      <w:jc w:val="both"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link w:val="50"/>
    <w:qFormat/>
    <w:rsid w:val="002C6F77"/>
    <w:pPr>
      <w:keepNext/>
      <w:jc w:val="center"/>
      <w:outlineLvl w:val="4"/>
    </w:pPr>
    <w:rPr>
      <w:rFonts w:ascii="AngsanaUPC" w:hAnsi="AngsanaUPC" w:cs="AngsanaUPC"/>
      <w:sz w:val="32"/>
      <w:szCs w:val="32"/>
    </w:rPr>
  </w:style>
  <w:style w:type="paragraph" w:styleId="6">
    <w:name w:val="heading 6"/>
    <w:basedOn w:val="a"/>
    <w:next w:val="a"/>
    <w:link w:val="60"/>
    <w:qFormat/>
    <w:rsid w:val="002C6F77"/>
    <w:pPr>
      <w:keepNext/>
      <w:jc w:val="both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2C6F77"/>
    <w:pPr>
      <w:keepNext/>
      <w:ind w:left="3240" w:firstLine="360"/>
      <w:jc w:val="both"/>
      <w:outlineLvl w:val="6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65030"/>
    <w:rPr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65030"/>
    <w:rPr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A65030"/>
    <w:rPr>
      <w:rFonts w:ascii="AngsanaUPC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A65030"/>
    <w:rPr>
      <w:rFonts w:ascii="AngsanaUPC" w:hAnsi="AngsanaUPC" w:cs="AngsanaUPC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A65030"/>
    <w:rPr>
      <w:rFonts w:ascii="AngsanaUPC" w:hAnsi="AngsanaUPC" w:cs="AngsanaUPC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A65030"/>
    <w:rPr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A65030"/>
    <w:rPr>
      <w:rFonts w:ascii="AngsanaUPC" w:hAnsi="AngsanaUPC" w:cs="AngsanaUPC"/>
      <w:sz w:val="32"/>
      <w:szCs w:val="32"/>
    </w:rPr>
  </w:style>
  <w:style w:type="paragraph" w:styleId="a3">
    <w:name w:val="caption"/>
    <w:basedOn w:val="a"/>
    <w:next w:val="a"/>
    <w:qFormat/>
    <w:rsid w:val="002C6F77"/>
    <w:pPr>
      <w:jc w:val="center"/>
    </w:pPr>
    <w:rPr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4C07AE"/>
    <w:pPr>
      <w:ind w:left="720"/>
      <w:contextualSpacing/>
    </w:pPr>
    <w:rPr>
      <w:szCs w:val="35"/>
    </w:rPr>
  </w:style>
  <w:style w:type="table" w:styleId="a5">
    <w:name w:val="Table Grid"/>
    <w:basedOn w:val="a1"/>
    <w:uiPriority w:val="59"/>
    <w:rsid w:val="00B209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D6C53"/>
    <w:pPr>
      <w:jc w:val="both"/>
    </w:pPr>
    <w:rPr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6D6C53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0F26E-B6EB-444E-BBAB-ED156B9C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Mr.Robin ThaiSaKonWindows Se7en V5</cp:lastModifiedBy>
  <cp:revision>4</cp:revision>
  <cp:lastPrinted>2017-11-14T08:31:00Z</cp:lastPrinted>
  <dcterms:created xsi:type="dcterms:W3CDTF">2017-11-15T02:34:00Z</dcterms:created>
  <dcterms:modified xsi:type="dcterms:W3CDTF">2017-11-15T02:36:00Z</dcterms:modified>
</cp:coreProperties>
</file>