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92" w:rsidRDefault="00465055">
      <w:pPr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000000"/>
          <w:sz w:val="28"/>
        </w:rPr>
        <w:pict>
          <v:roundrect id="_x0000_s1026" style="position:absolute;margin-left:-1.05pt;margin-top:25.3pt;width:222pt;height:42.75pt;z-index:-251658240" arcsize="10923f" filled="f" strokecolor="red"/>
        </w:pict>
      </w:r>
    </w:p>
    <w:p w:rsidR="00AC6374" w:rsidRDefault="00002179" w:rsidP="00AC6374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0070C0"/>
          <w:sz w:val="56"/>
          <w:szCs w:val="56"/>
          <w:shd w:val="clear" w:color="auto" w:fill="FFFFFF"/>
          <w:cs/>
        </w:rPr>
        <w:t xml:space="preserve">  </w:t>
      </w:r>
      <w:r w:rsidR="000E2F92" w:rsidRPr="008F3E17">
        <w:rPr>
          <w:rFonts w:ascii="TH SarabunIT๙" w:hAnsi="TH SarabunIT๙" w:cs="TH SarabunIT๙"/>
          <w:b/>
          <w:bCs/>
          <w:color w:val="0070C0"/>
          <w:sz w:val="56"/>
          <w:szCs w:val="56"/>
          <w:shd w:val="clear" w:color="auto" w:fill="FFFFFF"/>
          <w:cs/>
        </w:rPr>
        <w:t>โรคเอดส์ (</w:t>
      </w:r>
      <w:r w:rsidR="00AC6374">
        <w:rPr>
          <w:rFonts w:ascii="TH SarabunIT๙" w:hAnsi="TH SarabunIT๙" w:cs="TH SarabunIT๙"/>
          <w:b/>
          <w:bCs/>
          <w:color w:val="0070C0"/>
          <w:sz w:val="56"/>
          <w:szCs w:val="56"/>
          <w:shd w:val="clear" w:color="auto" w:fill="FFFFFF"/>
        </w:rPr>
        <w:t xml:space="preserve">AIDS) </w:t>
      </w:r>
      <w:r w:rsidR="000E2F92" w:rsidRPr="008F3E17">
        <w:rPr>
          <w:rFonts w:ascii="TH SarabunIT๙" w:hAnsi="TH SarabunIT๙" w:cs="TH SarabunIT๙"/>
          <w:b/>
          <w:bCs/>
          <w:color w:val="0070C0"/>
          <w:sz w:val="56"/>
          <w:szCs w:val="56"/>
          <w:shd w:val="clear" w:color="auto" w:fill="FFFFFF"/>
          <w:cs/>
        </w:rPr>
        <w:t>คืออะไร</w:t>
      </w:r>
      <w:r w:rsidR="000E2F92"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AC6374" w:rsidRDefault="000E2F92" w:rsidP="00D104FD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E2F92">
        <w:rPr>
          <w:rFonts w:ascii="TH SarabunIT๙" w:hAnsi="TH SarabunIT๙" w:cs="TH SarabunIT๙"/>
          <w:color w:val="000000"/>
          <w:sz w:val="28"/>
        </w:rPr>
        <w:br/>
      </w:r>
      <w:r w:rsidR="008F3E17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    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โรคเอดส์ หรือ โรคภูมิคุ้มกันบกพร่อง 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  <w:cs/>
        </w:rPr>
        <w:t>(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  <w:t>Acquired Immune Deficiency Syndrome - AIDS)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เป็นกลุ่มอาการเจ็บป่วยที่เกิดขึ้นเพราะร่างกายได้รับเชื้อ</w:t>
      </w:r>
      <w:proofErr w:type="spell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ไวรัสเอช</w:t>
      </w:r>
      <w:proofErr w:type="spellEnd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ไอวี 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  <w:cs/>
        </w:rPr>
        <w:t>(</w:t>
      </w:r>
      <w:r w:rsidRPr="00AC6374">
        <w:rPr>
          <w:rFonts w:ascii="TH SarabunIT๙" w:hAnsi="TH SarabunIT๙" w:cs="TH SarabunIT๙"/>
          <w:b/>
          <w:bCs/>
          <w:color w:val="000000"/>
          <w:sz w:val="28"/>
          <w:shd w:val="clear" w:color="auto" w:fill="FFFFFF"/>
        </w:rPr>
        <w:t>HIV)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ซึ่งจะเข้าไปทำลายเม็ดเลือดขาว ที่เป็นแหล่งสร้างภูมิคุ้มกันโรค ทำให้ภูมิคุ้มกันโรคลดน้อยลง จึงทำให้ติดเชื้อโรคฉวยโอกาสแทรกซ้อนเข้าสู่ร่างกายได้ง่ายขึ้น เช่น วัณโรคในปอด หรือต่อมน้ำเหลือง เยื่อหุ้มสมองอักเสบจากเชื้อรา โรคผิวหนังบางชนิด หรือเป็นมะเร็งบางชนิดได้ง่ายกว่าคนปกติ ซึ่งสาเหตุของการเสียชีวิตมักเกิดขึ้นจากโรคติดเชื้อฉวยโอกาสต่างๆ เหล่านี้ ทำให้อาการ</w:t>
      </w:r>
      <w:r w:rsidR="008F3E17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จะรุนแรงและเสียชีวิตอย่</w:t>
      </w:r>
      <w:r w:rsidR="008F3E17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าง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รวดเร็ว</w:t>
      </w:r>
      <w:r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ปัจจุบันโรคเอดส์มีการตรวจพบทั่วโลก และประมาณการว่ามีผู้เสียชีวิตเนื่องจากโรคเอดส์ อย่างน้อย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25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ล้านคน ตั้งแต่ถูกค้นพบในปี พ.ศ.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>2524 (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ค.ศ.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1981)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นับเป็นโรคที่มีอันตรายสูงโรคหนึ่งของประวัติศาสตร์มนุษย์ชาติ</w:t>
      </w:r>
    </w:p>
    <w:p w:rsidR="00AC6374" w:rsidRDefault="00AC6374" w:rsidP="00AC6374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</w:p>
    <w:p w:rsidR="0052060B" w:rsidRPr="00AC6374" w:rsidRDefault="008F3E17" w:rsidP="00AC6374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>
        <w:rPr>
          <w:rFonts w:ascii="TH SarabunIT๙" w:hAnsi="TH SarabunIT๙" w:cs="TH SarabunIT๙" w:hint="cs"/>
          <w:b/>
          <w:bCs/>
          <w:noProof/>
          <w:color w:val="000000"/>
          <w:sz w:val="28"/>
          <w:shd w:val="clear" w:color="auto" w:fill="FFFFFF"/>
        </w:rPr>
        <w:drawing>
          <wp:inline distT="0" distB="0" distL="0" distR="0">
            <wp:extent cx="2962275" cy="2162175"/>
            <wp:effectExtent l="19050" t="0" r="9525" b="0"/>
            <wp:docPr id="2" name="รูปภาพ 0" descr="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374" w:rsidRPr="000D2A86" w:rsidRDefault="00465055">
      <w:pPr>
        <w:rPr>
          <w:rFonts w:ascii="TH SarabunIT๙" w:hAnsi="TH SarabunIT๙" w:cs="TH SarabunIT๙"/>
          <w:color w:val="E36C0A" w:themeColor="accent6" w:themeShade="BF"/>
          <w:sz w:val="28"/>
          <w:shd w:val="clear" w:color="auto" w:fill="FFFFFF"/>
        </w:rPr>
      </w:pPr>
      <w:r w:rsidRPr="00465055">
        <w:rPr>
          <w:rFonts w:ascii="TH SarabunIT๙" w:hAnsi="TH SarabunIT๙" w:cs="TH SarabunIT๙"/>
          <w:b/>
          <w:bCs/>
          <w:noProof/>
          <w:color w:val="0070C0"/>
          <w:sz w:val="56"/>
          <w:szCs w:val="56"/>
        </w:rPr>
        <w:lastRenderedPageBreak/>
        <w:pict>
          <v:roundrect id="_x0000_s1027" style="position:absolute;margin-left:-3.9pt;margin-top:-3.2pt;width:201.2pt;height:44.25pt;z-index:-251657216" arcsize="10923f" strokecolor="#7030a0"/>
        </w:pict>
      </w:r>
      <w:r w:rsidR="00B85C9C">
        <w:rPr>
          <w:rFonts w:ascii="TH SarabunIT๙" w:hAnsi="TH SarabunIT๙" w:cs="TH SarabunIT๙"/>
          <w:b/>
          <w:bCs/>
          <w:color w:val="E36C0A" w:themeColor="accent6" w:themeShade="BF"/>
          <w:sz w:val="56"/>
          <w:szCs w:val="56"/>
          <w:shd w:val="clear" w:color="auto" w:fill="FFFFFF"/>
        </w:rPr>
        <w:t xml:space="preserve"> </w:t>
      </w:r>
      <w:r w:rsidR="000E2F92" w:rsidRPr="000D2A86">
        <w:rPr>
          <w:rFonts w:ascii="TH SarabunIT๙" w:hAnsi="TH SarabunIT๙" w:cs="TH SarabunIT๙"/>
          <w:b/>
          <w:bCs/>
          <w:color w:val="E36C0A" w:themeColor="accent6" w:themeShade="BF"/>
          <w:sz w:val="56"/>
          <w:szCs w:val="56"/>
          <w:shd w:val="clear" w:color="auto" w:fill="FFFFFF"/>
          <w:cs/>
        </w:rPr>
        <w:t>เอดส์ติดต่อกันได้อย่างไร</w:t>
      </w:r>
      <w:r w:rsidR="000E2F92" w:rsidRPr="000D2A86">
        <w:rPr>
          <w:rStyle w:val="apple-converted-space"/>
          <w:rFonts w:ascii="TH SarabunIT๙" w:hAnsi="TH SarabunIT๙" w:cs="TH SarabunIT๙"/>
          <w:color w:val="E36C0A" w:themeColor="accent6" w:themeShade="BF"/>
          <w:sz w:val="28"/>
          <w:shd w:val="clear" w:color="auto" w:fill="FFFFFF"/>
        </w:rPr>
        <w:t> </w:t>
      </w:r>
      <w:r w:rsidR="000E2F92" w:rsidRPr="000D2A86">
        <w:rPr>
          <w:rFonts w:ascii="TH SarabunIT๙" w:hAnsi="TH SarabunIT๙" w:cs="TH SarabunIT๙"/>
          <w:color w:val="E36C0A" w:themeColor="accent6" w:themeShade="BF"/>
          <w:sz w:val="28"/>
        </w:rPr>
        <w:br/>
      </w:r>
    </w:p>
    <w:p w:rsidR="00AC6374" w:rsidRDefault="00AC6374" w:rsidP="00AC637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B74AD6">
        <w:rPr>
          <w:rFonts w:ascii="TH SarabunIT๙" w:hAnsi="TH SarabunIT๙" w:cs="TH SarabunIT๙"/>
          <w:noProof/>
          <w:color w:val="0070C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1674495</wp:posOffset>
            </wp:positionH>
            <wp:positionV relativeFrom="paragraph">
              <wp:posOffset>1005840</wp:posOffset>
            </wp:positionV>
            <wp:extent cx="1400175" cy="742950"/>
            <wp:effectExtent l="19050" t="0" r="9525" b="0"/>
            <wp:wrapThrough wrapText="bothSides">
              <wp:wrapPolygon edited="0">
                <wp:start x="-294" y="0"/>
                <wp:lineTo x="-294" y="21046"/>
                <wp:lineTo x="21747" y="21046"/>
                <wp:lineTo x="21747" y="0"/>
                <wp:lineTo x="-294" y="0"/>
              </wp:wrapPolygon>
            </wp:wrapThrough>
            <wp:docPr id="3" name="รูปภาพ 2" descr="ดาวน์โหลด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F92" w:rsidRPr="00B74AD6">
        <w:rPr>
          <w:rFonts w:ascii="TH SarabunIT๙" w:hAnsi="TH SarabunIT๙" w:cs="TH SarabunIT๙"/>
          <w:color w:val="0070C0"/>
          <w:sz w:val="32"/>
          <w:szCs w:val="32"/>
          <w:shd w:val="clear" w:color="auto" w:fill="FFFFFF"/>
        </w:rPr>
        <w:t>1.</w:t>
      </w:r>
      <w:r w:rsidR="000E2F92" w:rsidRPr="00B74AD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="000E2F92" w:rsidRPr="00B74AD6">
        <w:rPr>
          <w:rFonts w:ascii="TH SarabunIT๙" w:hAnsi="TH SarabunIT๙" w:cs="TH SarabunIT๙"/>
          <w:b/>
          <w:bCs/>
          <w:color w:val="0070C0"/>
          <w:sz w:val="32"/>
          <w:szCs w:val="32"/>
          <w:shd w:val="clear" w:color="auto" w:fill="FFFFFF"/>
          <w:cs/>
        </w:rPr>
        <w:t>การร่วมเพศ</w:t>
      </w:r>
      <w:r w:rsidR="000E2F92" w:rsidRPr="00AC6374">
        <w:rPr>
          <w:rStyle w:val="apple-converted-space"/>
          <w:rFonts w:ascii="TH SarabunIT๙" w:hAnsi="TH SarabunIT๙" w:cs="TH SarabunIT๙"/>
          <w:b/>
          <w:bCs/>
          <w:color w:val="0070C0"/>
          <w:sz w:val="28"/>
          <w:shd w:val="clear" w:color="auto" w:fill="FFFFFF"/>
        </w:rPr>
        <w:t> 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โดยไม่ใช้ถุงยางอนามัย ไม่ว่าชายกับชาย ชายกับหญิง หรือหญิงกับหญิง ทั้งช่องทางธรรมชาติ หรือไม่ธรรมชาติ ก็ล้วนมีโอกาสติดโรคนี้ได้ทั้งสิ้น และปัจจัยที่ทำให้มีโอกาสติดเชื้อมากขึ้น ได้แก่ การมีแผลเปิด และจากข้อมูลของสำนักระบาดวิทยา ประมาณร้อยละ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84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ของผู้ป่วย</w:t>
      </w:r>
    </w:p>
    <w:p w:rsidR="00AC6374" w:rsidRDefault="000E2F92" w:rsidP="00AC6374">
      <w:pPr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 ได้รับเชื้อจากการมีเพศสัมพันธ์</w:t>
      </w:r>
      <w:r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AC6374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       </w:t>
      </w:r>
    </w:p>
    <w:p w:rsidR="00AA2326" w:rsidRDefault="00AA2326" w:rsidP="00B74AD6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noProof/>
          <w:color w:val="000000"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685800</wp:posOffset>
            </wp:positionV>
            <wp:extent cx="1638300" cy="895350"/>
            <wp:effectExtent l="19050" t="0" r="0" b="0"/>
            <wp:wrapThrough wrapText="bothSides">
              <wp:wrapPolygon edited="0">
                <wp:start x="-251" y="0"/>
                <wp:lineTo x="-251" y="21140"/>
                <wp:lineTo x="21600" y="21140"/>
                <wp:lineTo x="21600" y="0"/>
                <wp:lineTo x="-251" y="0"/>
              </wp:wrapPolygon>
            </wp:wrapThrough>
            <wp:docPr id="6" name="รูปภาพ 3" descr="ดาวน์โหลด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AC6374">
        <w:rPr>
          <w:rFonts w:ascii="TH SarabunIT๙" w:hAnsi="TH SarabunIT๙" w:cs="TH SarabunIT๙"/>
          <w:noProof/>
          <w:color w:val="000000"/>
          <w:sz w:val="28"/>
        </w:rPr>
        <w:t xml:space="preserve">         </w:t>
      </w:r>
      <w:r w:rsidR="000E2F92" w:rsidRPr="000E2F92">
        <w:rPr>
          <w:rFonts w:ascii="TH SarabunIT๙" w:hAnsi="TH SarabunIT๙" w:cs="TH SarabunIT๙"/>
          <w:color w:val="000000"/>
          <w:sz w:val="28"/>
        </w:rPr>
        <w:br/>
      </w:r>
      <w:r w:rsidR="000E2F92" w:rsidRPr="00AC6374">
        <w:rPr>
          <w:rFonts w:ascii="TH SarabunIT๙" w:hAnsi="TH SarabunIT๙" w:cs="TH SarabunIT๙"/>
          <w:color w:val="0070C0"/>
          <w:sz w:val="28"/>
          <w:shd w:val="clear" w:color="auto" w:fill="FFFFFF"/>
        </w:rPr>
        <w:t>2.</w:t>
      </w:r>
      <w:r w:rsidR="000E2F92" w:rsidRPr="00AC6374">
        <w:rPr>
          <w:rStyle w:val="apple-converted-space"/>
          <w:rFonts w:ascii="TH SarabunIT๙" w:hAnsi="TH SarabunIT๙" w:cs="TH SarabunIT๙"/>
          <w:color w:val="0070C0"/>
          <w:sz w:val="28"/>
          <w:shd w:val="clear" w:color="auto" w:fill="FFFFFF"/>
        </w:rPr>
        <w:t> </w:t>
      </w:r>
      <w:r w:rsidR="000E2F92" w:rsidRPr="00AC6374">
        <w:rPr>
          <w:rFonts w:ascii="TH SarabunIT๙" w:hAnsi="TH SarabunIT๙" w:cs="TH SarabunIT๙"/>
          <w:color w:val="0070C0"/>
          <w:sz w:val="28"/>
          <w:shd w:val="clear" w:color="auto" w:fill="FFFFFF"/>
          <w:cs/>
        </w:rPr>
        <w:t>การรับเชื้อทางเลือด</w:t>
      </w:r>
      <w:r w:rsidR="000E2F92" w:rsidRPr="000E2F92">
        <w:rPr>
          <w:rFonts w:ascii="TH SarabunIT๙" w:hAnsi="TH SarabunIT๙" w:cs="TH SarabunIT๙"/>
          <w:color w:val="000000"/>
          <w:sz w:val="28"/>
        </w:rPr>
        <w:br/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-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ใช้เข็มหรือกระบอกฉีดยาร่วมกับผู้ติดเชื้อเอดส์ มักพบในกลุ่มผู้ฉีดยาเสพติด </w:t>
      </w:r>
      <w:proofErr w:type="gramStart"/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และหากคนกลุ่มนี้ติดเชื้อ </w:t>
      </w: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ก็สามารถถ่ายทอดเชื้อเอดส์</w:t>
      </w:r>
      <w:proofErr w:type="gramEnd"/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ทางเพศสัมพันธ์ได้อีกทางหนึ่ง</w:t>
      </w:r>
      <w:r w:rsidR="000E2F92"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0E2F92" w:rsidRPr="000E2F92">
        <w:rPr>
          <w:rFonts w:ascii="TH SarabunIT๙" w:hAnsi="TH SarabunIT๙" w:cs="TH SarabunIT๙"/>
          <w:color w:val="000000"/>
          <w:sz w:val="28"/>
        </w:rPr>
        <w:br/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ab/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-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รับเลือดในขณะผ่าตัด หรือเพื่อรักษาโรคเลือดบางชนิด ในปัจจุบันเลือดที่ได้รับบริจาคทุกขวด ต้องผ่านการตรวจหาการติดเชื้อเอดส์ และจะปลอดภัยเกือบ </w:t>
      </w:r>
      <w:r w:rsidR="000E2F92"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>100%</w:t>
      </w:r>
      <w:r w:rsidR="000E2F92" w:rsidRPr="000E2F92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0E2F92" w:rsidRDefault="000E2F92" w:rsidP="00014536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E2F92">
        <w:rPr>
          <w:rFonts w:ascii="TH SarabunIT๙" w:hAnsi="TH SarabunIT๙" w:cs="TH SarabunIT๙"/>
          <w:color w:val="000000"/>
          <w:sz w:val="28"/>
        </w:rPr>
        <w:br/>
      </w:r>
      <w:r w:rsidRPr="00B74AD6">
        <w:rPr>
          <w:rFonts w:ascii="TH SarabunIT๙" w:hAnsi="TH SarabunIT๙" w:cs="TH SarabunIT๙"/>
          <w:color w:val="0070C0"/>
          <w:sz w:val="32"/>
          <w:szCs w:val="32"/>
          <w:shd w:val="clear" w:color="auto" w:fill="FFFFFF"/>
        </w:rPr>
        <w:t>3.</w:t>
      </w:r>
      <w:r w:rsidRPr="00B74AD6">
        <w:rPr>
          <w:rStyle w:val="apple-converted-space"/>
          <w:rFonts w:ascii="TH SarabunIT๙" w:hAnsi="TH SarabunIT๙" w:cs="TH SarabunIT๙"/>
          <w:color w:val="0070C0"/>
          <w:sz w:val="32"/>
          <w:szCs w:val="32"/>
          <w:shd w:val="clear" w:color="auto" w:fill="FFFFFF"/>
        </w:rPr>
        <w:t> </w:t>
      </w:r>
      <w:r w:rsidRPr="00B74AD6">
        <w:rPr>
          <w:rFonts w:ascii="TH SarabunIT๙" w:hAnsi="TH SarabunIT๙" w:cs="TH SarabunIT๙"/>
          <w:color w:val="0070C0"/>
          <w:sz w:val="32"/>
          <w:szCs w:val="32"/>
          <w:shd w:val="clear" w:color="auto" w:fill="FFFFFF"/>
          <w:cs/>
        </w:rPr>
        <w:t>ทารก ติดเชื้อจากแม่ที่ติดเชื้อเอดส์</w:t>
      </w:r>
      <w:r w:rsidRPr="00B74AD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การแพร่เชื้อจากแม่สู่ลูก ผู้หญิงที่ติดเชื้อเอดส์ หากตั้งครรภ์ และไ</w:t>
      </w:r>
      <w:r w:rsidR="002D49AA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ม่ได้รับการดูแลอย่างดี เชื้อ</w:t>
      </w:r>
      <w:proofErr w:type="spellStart"/>
      <w:r w:rsidR="002D49AA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เอช</w:t>
      </w:r>
      <w:proofErr w:type="spellEnd"/>
      <w:r w:rsidR="002D49AA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ไอ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วี จะแพร่ไปยังลูกได้ ในอัตราร้อยละ </w:t>
      </w:r>
      <w:proofErr w:type="gramStart"/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30 </w:t>
      </w:r>
      <w:r w:rsidR="00AC6374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จากกรณีเกิดจากแม่ติดเ</w:t>
      </w:r>
      <w:r w:rsidR="002D49AA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ชื้อ</w:t>
      </w:r>
      <w:proofErr w:type="gramEnd"/>
      <w:r w:rsidR="002D49AA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จึงมีโอกาสที่จะรับเชื้อ</w:t>
      </w:r>
      <w:proofErr w:type="spellStart"/>
      <w:r w:rsidR="002D49AA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เอช</w:t>
      </w:r>
      <w:proofErr w:type="spellEnd"/>
      <w:r w:rsidR="002D49AA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ไอ</w:t>
      </w:r>
      <w:r w:rsidRPr="000E2F92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วี จากแม่ได้</w:t>
      </w:r>
    </w:p>
    <w:p w:rsidR="00014536" w:rsidRPr="00014536" w:rsidRDefault="00014536" w:rsidP="00014536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</w:p>
    <w:p w:rsidR="000D2A86" w:rsidRPr="000D2A86" w:rsidRDefault="00465055" w:rsidP="000D2A86">
      <w:pPr>
        <w:spacing w:after="0"/>
        <w:jc w:val="thaiDistribute"/>
        <w:rPr>
          <w:rFonts w:ascii="TH SarabunIT๙" w:hAnsi="TH SarabunIT๙" w:cs="TH SarabunIT๙"/>
          <w:b/>
          <w:bCs/>
          <w:color w:val="FF0066"/>
          <w:sz w:val="56"/>
          <w:szCs w:val="56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FF0066"/>
          <w:sz w:val="56"/>
          <w:szCs w:val="56"/>
        </w:rPr>
        <w:lastRenderedPageBreak/>
        <w:pict>
          <v:roundrect id="_x0000_s1028" style="position:absolute;left:0;text-align:left;margin-left:-.75pt;margin-top:-2.45pt;width:185.65pt;height:41.25pt;z-index:-251654144" arcsize="10923f" strokecolor="#00b050"/>
        </w:pict>
      </w:r>
      <w:r w:rsidR="000D2A86">
        <w:rPr>
          <w:rFonts w:ascii="TH SarabunIT๙" w:hAnsi="TH SarabunIT๙" w:cs="TH SarabunIT๙"/>
          <w:b/>
          <w:bCs/>
          <w:color w:val="FF0066"/>
          <w:sz w:val="56"/>
          <w:szCs w:val="56"/>
          <w:shd w:val="clear" w:color="auto" w:fill="FFFFFF"/>
        </w:rPr>
        <w:t xml:space="preserve"> </w:t>
      </w:r>
      <w:r w:rsidR="00B85C9C">
        <w:rPr>
          <w:rFonts w:ascii="TH SarabunIT๙" w:hAnsi="TH SarabunIT๙" w:cs="TH SarabunIT๙" w:hint="cs"/>
          <w:b/>
          <w:bCs/>
          <w:color w:val="FF0066"/>
          <w:sz w:val="56"/>
          <w:szCs w:val="56"/>
          <w:shd w:val="clear" w:color="auto" w:fill="FFFFFF"/>
          <w:cs/>
        </w:rPr>
        <w:t xml:space="preserve"> </w:t>
      </w:r>
      <w:r w:rsidR="00C753D6" w:rsidRPr="000D2A86">
        <w:rPr>
          <w:rFonts w:ascii="TH SarabunIT๙" w:hAnsi="TH SarabunIT๙" w:cs="TH SarabunIT๙"/>
          <w:b/>
          <w:bCs/>
          <w:color w:val="FF0066"/>
          <w:sz w:val="56"/>
          <w:szCs w:val="56"/>
          <w:shd w:val="clear" w:color="auto" w:fill="FFFFFF"/>
          <w:cs/>
        </w:rPr>
        <w:t>เอดส์ มีอาการอย่างไร</w:t>
      </w:r>
    </w:p>
    <w:p w:rsidR="000D2A86" w:rsidRDefault="00C753D6" w:rsidP="00664C14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C753D6">
        <w:rPr>
          <w:rStyle w:val="apple-converted-space"/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C753D6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664C14"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  <w:cs/>
        </w:rPr>
        <w:t xml:space="preserve">ระยะที่ </w:t>
      </w:r>
      <w:r w:rsidRPr="00664C14"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</w:rPr>
        <w:t xml:space="preserve">1 : </w:t>
      </w:r>
      <w:r w:rsidRPr="00664C14"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  <w:cs/>
        </w:rPr>
        <w:t>ระยะที่ไม่มีอาการอะไร</w:t>
      </w:r>
      <w:r w:rsidRPr="000D2A86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Pr="000D2A86">
        <w:rPr>
          <w:rFonts w:ascii="TH SarabunIT๙" w:hAnsi="TH SarabunIT๙" w:cs="TH SarabunIT๙"/>
          <w:color w:val="000000"/>
          <w:sz w:val="28"/>
        </w:rPr>
        <w:br/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ab/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ภายใน</w:t>
      </w:r>
      <w:r w:rsid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2-3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อาทิตย์แรกหลังจากได้รับเชื้อเอดส์เข้าไป ราวร้อยละ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10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ของผู้ติดเชื้อจะมีอาการคล้ายๆ ไข้หวัด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คือ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มีไข้ เจ็บคอ ปวดศีรษะ ปวดเมื่อยตามตัว ต่อมน้ำเหลืองโต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ผื่นตามตัว แขน ขาชาหรืออ่อนแรง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เป็นอยู่ราว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10-14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วัน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ก็จะหายไปเอง ผู้ป่วยส่วนใหญ่อาจไม่สังเกต นึกว่าคงเป็นไข้หวัดธรรมดาราว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6-8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สัปดาห์ภายหลังติดเชื้อ ถ้าตรวจเลือดจะเริ่มพบว่ามีเลือดเอดส์บวกได้ และส่วนใหญ่จะตรวจพบว่ามีเลือดเอดส์บวกภายหลัง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3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เดือนไปแล้ว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โดยที่ผู้ติดเชื้อจะไม่มีอาการอะไรเลยเพียงแต่ถ้าไปตรวจก็จะพบว่ามีภูมิคุ้นเคยต่อ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เอดส์อยู่ในเลือดหรือที่เรียกว่า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เลือดเอดส์บวก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ซึ่งแสดงว่ามีการติดเชื้อเอดส์เข้าไปแล้ว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ร่างกายจึงตอบ</w:t>
      </w:r>
    </w:p>
    <w:p w:rsidR="00664C14" w:rsidRDefault="00C753D6" w:rsidP="00664C1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สนองโดยการสร้างโปรตีนบางอย่างขึ้นมาทำปฏิกิริยากับ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เอดส์เรียกว่า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แอนติบอดีย์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(</w:t>
      </w:r>
      <w:proofErr w:type="gram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antibody</w:t>
      </w:r>
      <w:proofErr w:type="gram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)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เป็นเครื่องแสดงว่าเคยมีเชื้อเอดส์เข้าสู่ร่างกายมาแล้วแต่ก็ไม่สามารถจะเอาชนะ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เอดส์ได้คนที่มีเลือดเอดส์บวกจะมี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เอดส์อยู่ในตัวและสามารถแพร่โรคให้กับคนอื่นได้ น้อยกว่าร้อยละ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5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ของคนที่ติดเชื้ออาจต้องรอถึง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>6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เดือนกว่าจะมีเลือดเอดส์บวกได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้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ดังนั้นคนที่มีพฤติกรรมเสี่ยงมา ผู้ติดเชื้อบางรายอาจมีต่อมน้ำเหลืองตาม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ตัวโตได้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โดยโตอยู่เป็นระ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ยะ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เวลา</w:t>
      </w:r>
    </w:p>
    <w:p w:rsidR="002D49AA" w:rsidRDefault="00C753D6" w:rsidP="00664C14">
      <w:pPr>
        <w:spacing w:after="0"/>
        <w:jc w:val="thaiDistribute"/>
        <w:rPr>
          <w:rFonts w:ascii="TH SarabunIT๙" w:hAnsi="TH SarabunIT๙" w:cs="TH SarabunIT๙" w:hint="cs"/>
          <w:color w:val="000000"/>
          <w:sz w:val="28"/>
          <w:shd w:val="clear" w:color="auto" w:fill="FFFFFF"/>
        </w:rPr>
      </w:pP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นานๆ คือเป็นเดือนๆ ขึ้นไป ซึ่งบางรายอาจคลำพบเอง หรือไปหาแพทย์แล้วแพทย์คลำพบ ต่อมน้ำเหลืองที่โตนี้มีลักษณะเป็นเม็ดกลมๆ แข็งๆ ขนาด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1-2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เซนติเมตร อยู่ใต้ผิวหนังบริเวณด้านข้างคอทั้ง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ข้าง</w:t>
      </w:r>
      <w:r w:rsidR="000D2A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ข้างละหลายเม็ดในแนวเดียวกัน คลำดูแล้วคลายลูกประคำที่คอไม่เจ็บ ไม่แดง นอกจากที่คอต่อมน้ำเหลืองที่โตยังอาจพบได้ที่รักแร้และขาหนีบทั้ง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 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ข้าง ต่อมน้ำเหลืองเหล่านี้จะเป็น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ที่พักพิงในช่วงแรกของ</w:t>
      </w:r>
      <w:proofErr w:type="spellStart"/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เอดส์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โดย</w:t>
      </w:r>
      <w:proofErr w:type="spellStart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ไวรัส</w:t>
      </w:r>
      <w:proofErr w:type="spellEnd"/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เอด</w:t>
      </w:r>
      <w:r w:rsidR="00664C14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ส์จะแบ่</w:t>
      </w:r>
      <w:r w:rsidR="00664C1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ง</w:t>
      </w: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ตัวอย่างมากใน</w:t>
      </w:r>
    </w:p>
    <w:p w:rsidR="00664C14" w:rsidRDefault="00C753D6" w:rsidP="00664C1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0D2A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lastRenderedPageBreak/>
        <w:t>ต่อมน้ำเหลืองที่โตเหล่านี้</w:t>
      </w:r>
    </w:p>
    <w:p w:rsidR="00D104FD" w:rsidRPr="00F34B86" w:rsidRDefault="00D104FD" w:rsidP="00D104FD">
      <w:pPr>
        <w:spacing w:after="0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 xml:space="preserve">ระยะที่ </w:t>
      </w:r>
      <w:proofErr w:type="gramStart"/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>2 :</w:t>
      </w:r>
      <w:proofErr w:type="gramEnd"/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 xml:space="preserve"> </w:t>
      </w:r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ระยะที่เริ่มมีอาการหรือระยะที่มีอาการ</w:t>
      </w:r>
    </w:p>
    <w:p w:rsidR="00D104FD" w:rsidRPr="00F34B86" w:rsidRDefault="00D104FD" w:rsidP="00D104FD">
      <w:pPr>
        <w:spacing w:after="0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F34B86">
        <w:rPr>
          <w:rFonts w:ascii="TH SarabunIT๙" w:hAnsi="TH SarabunIT๙" w:cs="TH SarabunIT๙" w:hint="cs"/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</w:t>
      </w:r>
      <w:r w:rsidRPr="00F34B86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สัมพันธ์กับเอดส์</w:t>
      </w:r>
    </w:p>
    <w:p w:rsidR="00C753D6" w:rsidRDefault="00D104FD" w:rsidP="008C643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>
        <w:rPr>
          <w:rStyle w:val="apple-converted-space"/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> </w:t>
      </w:r>
      <w:r>
        <w:rPr>
          <w:rFonts w:ascii="Microsoft Sans Serif" w:hAnsi="Microsoft Sans Serif" w:cs="Microsoft Sans Serif"/>
          <w:color w:val="000000"/>
          <w:sz w:val="20"/>
          <w:szCs w:val="20"/>
        </w:rPr>
        <w:br/>
      </w:r>
      <w:r>
        <w:rPr>
          <w:rFonts w:ascii="Microsoft Sans Serif" w:hAnsi="Microsoft Sans Serif" w:cs="Microsoft Sans Serif" w:hint="cs"/>
          <w:color w:val="000000"/>
          <w:sz w:val="20"/>
          <w:szCs w:val="20"/>
          <w:shd w:val="clear" w:color="auto" w:fill="FFFFFF"/>
          <w:cs/>
        </w:rPr>
        <w:tab/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เป็นระยะที่คนไข้เริ่มมีอาการ แต่อาการนั้นยังไม่มากถึงกับจะเรียกว่าเป็นโรคเอดส์เต็มขั้น อาการในช่วงนี้อาจเป็นไข้เรื้อรัง น้ำ หนักลด หรือท้องเสียงเรื้อรัง โดยไม่ทราบสาเหตุ นอกจาก</w:t>
      </w:r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นี้อาจมีเชื้อราในช่องปาก</w:t>
      </w:r>
      <w:r w:rsidR="00F34B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, </w:t>
      </w:r>
      <w:proofErr w:type="gramStart"/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งูสวัด</w:t>
      </w:r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,</w:t>
      </w:r>
      <w:proofErr w:type="gramEnd"/>
      <w:r w:rsidR="00F34B86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เริ</w:t>
      </w:r>
      <w:r w:rsidR="00F34B86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>่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มในช่องปาก หรืออวัยวะ เพศ ผื่นคันตามแขนขา และลำตัวคล้ายคนแพ้น้ำลายยุง</w:t>
      </w:r>
      <w:r w:rsidR="008C6434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F34B86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จะเห็นได้ว่า อาการที่เรียกว่าสัมพันธ์กับเอดส์นั้น ไม่จำเพาะสำหรับโรคเอดส์เสมอไป คนที่เป็นโรคอื่นๆ ก็อาจมีไข้ น้ำหนักลด ท้องเสีย เชื้อราในช่องปาก งูสวัด หรือเริมได้ ดังนั้นจึงไม่ใช่ว่าถ้ามีอาการเหล่านี้จะต้องเหมาว่าติดเชื้อเอดส์ไปทุกร้าย ถ้าสงสัยควรปรึกษา แพทย์และตรวจเลือดเอดส์พิสูจน์</w:t>
      </w:r>
      <w:r w:rsidR="00C753D6" w:rsidRPr="00F34B86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8C6434" w:rsidRDefault="008C6434" w:rsidP="008C6434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</w:p>
    <w:p w:rsidR="00753F7F" w:rsidRDefault="00753F7F" w:rsidP="00753F7F">
      <w:pPr>
        <w:spacing w:after="0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 xml:space="preserve">ระยะที่ </w:t>
      </w:r>
      <w:proofErr w:type="gramStart"/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>3 :</w:t>
      </w:r>
      <w:proofErr w:type="gramEnd"/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  <w:t xml:space="preserve"> </w:t>
      </w:r>
      <w:r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ระยะโรคเอดส์เต็มขั้น หรือที่ภาษาทางการ</w:t>
      </w:r>
    </w:p>
    <w:p w:rsidR="009B6609" w:rsidRDefault="00170EF2" w:rsidP="009B6609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noProof/>
          <w:color w:val="FF0066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60960</wp:posOffset>
            </wp:positionV>
            <wp:extent cx="657225" cy="428625"/>
            <wp:effectExtent l="19050" t="0" r="9525" b="0"/>
            <wp:wrapThrough wrapText="bothSides">
              <wp:wrapPolygon edited="0">
                <wp:start x="-626" y="0"/>
                <wp:lineTo x="-626" y="21120"/>
                <wp:lineTo x="21913" y="21120"/>
                <wp:lineTo x="21913" y="0"/>
                <wp:lineTo x="-626" y="0"/>
              </wp:wrapPolygon>
            </wp:wrapThrough>
            <wp:docPr id="8" name="รูปภาพ 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F7F">
        <w:rPr>
          <w:rFonts w:ascii="TH SarabunIT๙" w:hAnsi="TH SarabunIT๙" w:cs="TH SarabunIT๙" w:hint="cs"/>
          <w:b/>
          <w:bCs/>
          <w:color w:val="FF0066"/>
          <w:sz w:val="32"/>
          <w:szCs w:val="32"/>
          <w:shd w:val="clear" w:color="auto" w:fill="FFFFFF"/>
          <w:cs/>
        </w:rPr>
        <w:tab/>
        <w:t xml:space="preserve">    </w:t>
      </w:r>
      <w:r w:rsidR="00753F7F" w:rsidRPr="00753F7F"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  <w:cs/>
        </w:rPr>
        <w:t>เรียกว่าโรคเอดส์</w:t>
      </w:r>
      <w:r w:rsidR="00753F7F" w:rsidRPr="00753F7F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8C6434" w:rsidRDefault="00753F7F" w:rsidP="009B6609">
      <w:pPr>
        <w:spacing w:after="0"/>
        <w:jc w:val="thaiDistribute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753F7F">
        <w:rPr>
          <w:rFonts w:ascii="TH SarabunIT๙" w:hAnsi="TH SarabunIT๙" w:cs="TH SarabunIT๙"/>
          <w:color w:val="000000"/>
          <w:sz w:val="28"/>
        </w:rPr>
        <w:br/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ab/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ป็นระยะที่ภูมิต้านทานของร่ายกายเสียไปมากแล้วผู้ป่วยจะมีอาการของการติดเชื้อจำพวกเชื้อฉกฉวยโอกาสบ่อยๆและเป็นมะเร็งบางชนิดเช่นแคโปซี่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ซาร์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โคมา(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>Kaposi'ssarcoma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>)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และมะเร็งปากมดลูก การติดเชื้อฉกฉวยโอกาสหมายถึงการติดเชื้อที่ปกติมีความรุนแรงต่ำไม่ก่อโรคในคนปกติแต่ถ้าคนนั้นมีภูมิต้านทานต่ำลงเช่นจากการเป็นมะเร็งหรือจากการได้รับยาละทำให้เกิดวัณโรคที่ปอดต่อมน้ำเหลืองตับหรือสมองได้ รองลงมาคือเชื้อพยาธิที่ชื่อว่า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นิว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โม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ซิส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-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ตีส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-คารินิไอ ซึ่งทำให้เกิดปอดบวมขึ้นได้(ไข้ ไอ หายใจเหนื่อยหอบ) ต่อมาเป็นเชื้อราที่ชื่อ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คริป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โต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คอคคัส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ซึ่งทำให้เยื่อหุ้มสมองอักเสบ มีอาการไข้ ปวดศีรษะ ซึมและอาเจียน นอกจากนี้ยังมีเชื้อฉกฉวยโอกาสอีกหลายชนิด เช่นเชื้อพยาธิที่ทำให้ท้องเสีย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lastRenderedPageBreak/>
        <w:t>เรื้อรัง และเชื้อ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ซัย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โต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เมก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กะโลไวรัส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 (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CMV)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ที่จอตาทำให้ตาบอด หรือที่ลำไส้ทำให้ปวดท้อง ท้องเสีย และถ่ายเป็นเลือดเป็นต้นในภาคเหนือตอนบน มีเชื้อราพิเศษ ชนิดหนึ่งชื่อ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เพน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นิซิเลียว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มาร์เนฟฟิ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โอ ชอบทำให้ติดเชื้อที่ผิวหนัง</w:t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ต่อมน้ำเหลืองและมีการติดเชื้อในกระแสโลหิตแคโปซี่ 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ซาร์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โ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ค มา เป็นมะเร็งของผนังเส้นเลือด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ส่วนใหญ่จะพบตามเส้นเลือดที่ผิวหนัง มีลักษณะเป็นตุ่มนูน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สีม่วง</w:t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แดงๆ บนผิวหนัง คล้ายจุดห้อเลือด หรือไฝ ไม่เจ็บไม่คันค่อ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ยๆ ลามใหญ่ขึ้น ส่วนจะมีหลายตุ่ม</w:t>
      </w:r>
      <w:r w:rsidR="009B6609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บางครั้งอาจแตกเป็นแผล เลือดออกได้ บางครั้งแคโปซี่</w:t>
      </w:r>
      <w:proofErr w:type="spellStart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ซาร์</w:t>
      </w:r>
      <w:proofErr w:type="spellEnd"/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โคมา อาจเกิดในช่องปากในเยื่อบุทางเดินอาหาร ซึ่งอาจทำให้มีเลือดออกมากๆ ได้ นอกจากนี้ ผู้ป่วยอาจเป็นมะเร็งต่อมน้ำเหลือง หรือมะเร็งปากมดลูกได้ ดังนั้นผู้หญิงที่ติดเชื้อเอดส์จึงควรพบแพทย์เพื่อตรวจมะเร็งปากมดลูกทุก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6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เดือน ในแต่ละปีหลังติดเชื้อเอดส์ร้อยละ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5-6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ของผู้ที่ติดเชื้อจะก้าวเข้าสู่ระยะเอดส์เต็มขั้นส่วนใหญ่ของคนที่เป็นโรคเอดส์เต็มขั้นแล้ว จะเสียชีวิตภายใน</w:t>
      </w:r>
      <w:r w:rsidR="009B6609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</w:rPr>
        <w:t xml:space="preserve">2-4 </w:t>
      </w:r>
      <w:r w:rsidRPr="00753F7F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 xml:space="preserve">ปี จากโรคติดเชื้อฉกฉวยโอกาสที่เป็นมาก รักษาไม่ไห หรือโรคติดเชื้อที่ยังไม่มียาที่จะรักษาอย่างได้ผล หรือเสียชีวิตจากมะเร็งที่เป็นมากๆ หรือค่อยๆ ซูบซีดหมดแรงไปในที่สุด </w:t>
      </w:r>
    </w:p>
    <w:p w:rsidR="00B85C9C" w:rsidRDefault="00465055" w:rsidP="009B6609">
      <w:pPr>
        <w:spacing w:after="0"/>
        <w:jc w:val="thaiDistribute"/>
        <w:rPr>
          <w:rFonts w:ascii="TH SarabunIT๙" w:hAnsi="TH SarabunIT๙" w:cs="TH SarabunIT๙"/>
          <w:b/>
          <w:bCs/>
          <w:color w:val="FF0066"/>
          <w:sz w:val="32"/>
          <w:szCs w:val="32"/>
          <w:shd w:val="clear" w:color="auto" w:fill="FFFFFF"/>
        </w:rPr>
      </w:pPr>
      <w:r w:rsidRPr="00465055">
        <w:rPr>
          <w:rFonts w:ascii="TH SarabunIT๙" w:hAnsi="TH SarabunIT๙" w:cs="TH SarabunIT๙"/>
          <w:b/>
          <w:bCs/>
          <w:noProof/>
          <w:color w:val="7030A0"/>
          <w:sz w:val="36"/>
          <w:szCs w:val="36"/>
        </w:rPr>
        <w:pict>
          <v:roundrect id="_x0000_s1029" style="position:absolute;left:0;text-align:left;margin-left:-.7pt;margin-top:15.45pt;width:228.75pt;height:32.25pt;z-index:-251652096" arcsize="10923f"/>
        </w:pict>
      </w:r>
    </w:p>
    <w:p w:rsidR="00B85C9C" w:rsidRDefault="00B85C9C" w:rsidP="00B85C9C">
      <w:pPr>
        <w:spacing w:after="0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b/>
          <w:bCs/>
          <w:color w:val="7030A0"/>
          <w:sz w:val="36"/>
          <w:szCs w:val="36"/>
          <w:shd w:val="clear" w:color="auto" w:fill="FFFFFF"/>
          <w:cs/>
        </w:rPr>
        <w:t xml:space="preserve">   </w:t>
      </w:r>
      <w:r w:rsidR="00170EF2" w:rsidRPr="00B85C9C">
        <w:rPr>
          <w:rFonts w:ascii="TH SarabunIT๙" w:hAnsi="TH SarabunIT๙" w:cs="TH SarabunIT๙"/>
          <w:b/>
          <w:bCs/>
          <w:color w:val="7030A0"/>
          <w:sz w:val="36"/>
          <w:szCs w:val="36"/>
          <w:shd w:val="clear" w:color="auto" w:fill="FFFFFF"/>
          <w:cs/>
        </w:rPr>
        <w:t>ป้องกันตัวเอง ไม่ให้ติดเชื้อเอดส์ ได้อย่างไร</w:t>
      </w:r>
      <w:r w:rsidR="00170EF2" w:rsidRPr="00B85C9C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</w:p>
    <w:p w:rsidR="00B85C9C" w:rsidRDefault="00170EF2" w:rsidP="00B85C9C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 w:rsidRPr="00B85C9C">
        <w:rPr>
          <w:rFonts w:ascii="TH SarabunIT๙" w:hAnsi="TH SarabunIT๙" w:cs="TH SarabunIT๙"/>
          <w:color w:val="000000"/>
          <w:sz w:val="28"/>
        </w:rPr>
        <w:br/>
      </w:r>
      <w:r w:rsidR="00B85C9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1.</w:t>
      </w:r>
      <w:r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รักเดียว ใจเดียว หากจะมีเพศสัมพันธ์กับหญิง ควรใช้ถุงยาง</w:t>
      </w:r>
    </w:p>
    <w:p w:rsidR="00B85C9C" w:rsidRDefault="00E62548" w:rsidP="00B85C9C">
      <w:pPr>
        <w:spacing w:after="0"/>
        <w:rPr>
          <w:rFonts w:ascii="TH SarabunIT๙" w:hAnsi="TH SarabunIT๙" w:cs="TH SarabunIT๙"/>
          <w:color w:val="000000"/>
          <w:sz w:val="28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   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อนามัยทุกครั้ง ที่มีเพศสัมพันธ์</w:t>
      </w:r>
      <w:r w:rsidR="00170EF2" w:rsidRPr="00B85C9C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170EF2" w:rsidRPr="00B85C9C">
        <w:rPr>
          <w:rFonts w:ascii="TH SarabunIT๙" w:hAnsi="TH SarabunIT๙" w:cs="TH SarabunIT๙"/>
          <w:color w:val="000000"/>
          <w:sz w:val="28"/>
        </w:rPr>
        <w:br/>
      </w:r>
      <w:r w:rsidR="00B85C9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2.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ขอรับบริการปรึกษา เรื่อง โรคเอดส์ ก่อนแต่งงาน และก่อนที่</w:t>
      </w:r>
    </w:p>
    <w:p w:rsidR="00170EF2" w:rsidRDefault="00E62548" w:rsidP="00B85C9C">
      <w:pPr>
        <w:spacing w:after="120"/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   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จะมีบุตรทุกท้อง</w:t>
      </w:r>
      <w:r w:rsidR="00170EF2" w:rsidRPr="00B85C9C">
        <w:rPr>
          <w:rStyle w:val="apple-converted-space"/>
          <w:rFonts w:ascii="TH SarabunIT๙" w:hAnsi="TH SarabunIT๙" w:cs="TH SarabunIT๙"/>
          <w:color w:val="000000"/>
          <w:sz w:val="28"/>
          <w:shd w:val="clear" w:color="auto" w:fill="FFFFFF"/>
        </w:rPr>
        <w:t> </w:t>
      </w:r>
      <w:r w:rsidR="00170EF2" w:rsidRPr="00B85C9C">
        <w:rPr>
          <w:rFonts w:ascii="TH SarabunIT๙" w:hAnsi="TH SarabunIT๙" w:cs="TH SarabunIT๙"/>
          <w:color w:val="000000"/>
          <w:sz w:val="28"/>
        </w:rPr>
        <w:br/>
      </w:r>
      <w:r w:rsidR="00B85C9C">
        <w:rPr>
          <w:rFonts w:ascii="TH SarabunIT๙" w:hAnsi="TH SarabunIT๙" w:cs="TH SarabunIT๙" w:hint="cs"/>
          <w:color w:val="000000"/>
          <w:sz w:val="28"/>
          <w:shd w:val="clear" w:color="auto" w:fill="FFFFFF"/>
          <w:cs/>
        </w:rPr>
        <w:t xml:space="preserve">  3.</w:t>
      </w:r>
      <w:r w:rsidR="00170EF2" w:rsidRPr="00B85C9C">
        <w:rPr>
          <w:rFonts w:ascii="TH SarabunIT๙" w:hAnsi="TH SarabunIT๙" w:cs="TH SarabunIT๙"/>
          <w:color w:val="000000"/>
          <w:sz w:val="28"/>
          <w:shd w:val="clear" w:color="auto" w:fill="FFFFFF"/>
          <w:cs/>
        </w:rPr>
        <w:t>ไม่ดื่มเหล้า และงดใช้สารเสพติดทุกชนิด</w:t>
      </w:r>
    </w:p>
    <w:p w:rsidR="00E62548" w:rsidRPr="00B85C9C" w:rsidRDefault="00E62548" w:rsidP="00E62548">
      <w:pPr>
        <w:spacing w:after="120"/>
        <w:jc w:val="center"/>
        <w:rPr>
          <w:rFonts w:ascii="TH SarabunIT๙" w:hAnsi="TH SarabunIT๙" w:cs="TH SarabunIT๙"/>
          <w:b/>
          <w:bCs/>
          <w:color w:val="FF0066"/>
          <w:sz w:val="28"/>
          <w:shd w:val="clear" w:color="auto" w:fill="FFFFFF"/>
        </w:rPr>
      </w:pPr>
      <w:r>
        <w:rPr>
          <w:rFonts w:ascii="TH SarabunIT๙" w:hAnsi="TH SarabunIT๙" w:cs="TH SarabunIT๙"/>
          <w:b/>
          <w:bCs/>
          <w:noProof/>
          <w:color w:val="FF0066"/>
          <w:sz w:val="28"/>
          <w:shd w:val="clear" w:color="auto" w:fill="FFFFFF"/>
        </w:rPr>
        <w:drawing>
          <wp:inline distT="0" distB="0" distL="0" distR="0">
            <wp:extent cx="1066800" cy="742950"/>
            <wp:effectExtent l="19050" t="0" r="0" b="0"/>
            <wp:docPr id="11" name="รูปภาพ 1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7AD">
        <w:rPr>
          <w:rFonts w:ascii="TH SarabunIT๙" w:hAnsi="TH SarabunIT๙" w:cs="TH SarabunIT๙"/>
          <w:b/>
          <w:bCs/>
          <w:noProof/>
          <w:color w:val="FF0066"/>
          <w:sz w:val="28"/>
          <w:shd w:val="clear" w:color="auto" w:fill="FFFFFF"/>
        </w:rPr>
        <w:drawing>
          <wp:inline distT="0" distB="0" distL="0" distR="0">
            <wp:extent cx="969403" cy="742950"/>
            <wp:effectExtent l="19050" t="0" r="2147" b="0"/>
            <wp:docPr id="9" name="รูปภาพ 8" descr="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6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403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98" w:rsidRDefault="00465055" w:rsidP="00A319ED">
      <w:pPr>
        <w:jc w:val="center"/>
        <w:rPr>
          <w:rFonts w:ascii="TH SarabunIT๙" w:hAnsi="TH SarabunIT๙" w:cs="TH SarabunIT๙"/>
          <w:sz w:val="28"/>
        </w:rPr>
      </w:pPr>
      <w:r w:rsidRPr="00465055">
        <w:rPr>
          <w:rFonts w:ascii="TH SarabunIT๙" w:hAnsi="TH SarabunIT๙" w:cs="TH SarabunIT๙"/>
          <w:sz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68pt;height:32.25pt" fillcolor="#369" stroked="f">
            <v:shadow color="#b2b2b2" opacity="52429f" offset="3pt"/>
            <v:textpath style="font-family:&quot;TH SarabunIT๙&quot;;font-weight:bold;v-text-kern:t" trim="t" fitpath="t" string="ความรู้เรื่อง โรคเอดส์"/>
          </v:shape>
        </w:pict>
      </w:r>
    </w:p>
    <w:p w:rsidR="00096A98" w:rsidRPr="00096A98" w:rsidRDefault="00DC37AD" w:rsidP="00BD76E8">
      <w:pPr>
        <w:jc w:val="center"/>
        <w:rPr>
          <w:rFonts w:ascii="TH SarabunIT๙" w:hAnsi="TH SarabunIT๙" w:cs="TH SarabunIT๙"/>
          <w:b/>
          <w:bCs/>
          <w:color w:val="17365D" w:themeColor="text2" w:themeShade="BF"/>
          <w:sz w:val="40"/>
          <w:szCs w:val="40"/>
          <w:cs/>
        </w:rPr>
      </w:pPr>
      <w:r>
        <w:rPr>
          <w:rFonts w:ascii="TH SarabunIT๙" w:hAnsi="TH SarabunIT๙" w:cs="TH SarabunIT๙"/>
          <w:noProof/>
          <w:sz w:val="28"/>
        </w:rPr>
        <w:drawing>
          <wp:inline distT="0" distB="0" distL="0" distR="0">
            <wp:extent cx="2965450" cy="3905250"/>
            <wp:effectExtent l="19050" t="0" r="6350" b="0"/>
            <wp:docPr id="7" name="รูปภาพ 6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54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A98" w:rsidRPr="00096A98">
        <w:rPr>
          <w:rFonts w:ascii="TH SarabunIT๙" w:hAnsi="TH SarabunIT๙" w:cs="TH SarabunIT๙" w:hint="cs"/>
          <w:b/>
          <w:bCs/>
          <w:color w:val="17365D" w:themeColor="text2" w:themeShade="BF"/>
          <w:sz w:val="40"/>
          <w:szCs w:val="40"/>
          <w:cs/>
        </w:rPr>
        <w:t>จัดทำโดย</w:t>
      </w:r>
    </w:p>
    <w:p w:rsidR="00A319ED" w:rsidRDefault="00A319ED" w:rsidP="00096A98">
      <w:pPr>
        <w:spacing w:after="120"/>
        <w:jc w:val="center"/>
        <w:rPr>
          <w:rFonts w:ascii="TH SarabunIT๙" w:hAnsi="TH SarabunIT๙" w:cs="TH SarabunIT๙" w:hint="cs"/>
          <w:sz w:val="28"/>
        </w:rPr>
      </w:pPr>
    </w:p>
    <w:p w:rsidR="00BD76E8" w:rsidRDefault="00BD76E8" w:rsidP="00BD76E8">
      <w:pPr>
        <w:spacing w:after="0"/>
        <w:jc w:val="center"/>
        <w:rPr>
          <w:rFonts w:ascii="TH SarabunIT๙" w:hAnsi="TH SarabunIT๙" w:cs="TH SarabunIT๙"/>
          <w:noProof/>
          <w:sz w:val="28"/>
        </w:rPr>
      </w:pPr>
      <w:r>
        <w:rPr>
          <w:rFonts w:ascii="TH SarabunIT๙" w:hAnsi="TH SarabunIT๙" w:cs="TH SarabunIT๙" w:hint="cs"/>
          <w:b/>
          <w:bCs/>
          <w:color w:val="244061" w:themeColor="accent1" w:themeShade="80"/>
          <w:sz w:val="36"/>
          <w:szCs w:val="36"/>
          <w:cs/>
        </w:rPr>
        <w:t xml:space="preserve">          </w:t>
      </w:r>
      <w:r w:rsidR="002A653F">
        <w:rPr>
          <w:rFonts w:ascii="TH SarabunIT๙" w:hAnsi="TH SarabunIT๙" w:cs="TH SarabunIT๙" w:hint="cs"/>
          <w:b/>
          <w:bCs/>
          <w:color w:val="244061" w:themeColor="accent1" w:themeShade="80"/>
          <w:sz w:val="36"/>
          <w:szCs w:val="36"/>
          <w:cs/>
        </w:rPr>
        <w:t>องค์การบริหารส่วนตำบลสระแก้ว</w:t>
      </w:r>
      <w:r w:rsidR="00096A98" w:rsidRPr="00096A98">
        <w:rPr>
          <w:rFonts w:ascii="TH SarabunIT๙" w:hAnsi="TH SarabunIT๙" w:cs="TH SarabunIT๙" w:hint="cs"/>
          <w:b/>
          <w:bCs/>
          <w:color w:val="244061" w:themeColor="accent1" w:themeShade="80"/>
          <w:sz w:val="36"/>
          <w:szCs w:val="36"/>
          <w:cs/>
        </w:rPr>
        <w:t xml:space="preserve"> </w:t>
      </w:r>
    </w:p>
    <w:p w:rsidR="00096A98" w:rsidRPr="00BD76E8" w:rsidRDefault="002A653F" w:rsidP="00BD76E8">
      <w:pPr>
        <w:spacing w:after="0"/>
        <w:jc w:val="center"/>
        <w:rPr>
          <w:rFonts w:ascii="TH SarabunIT๙" w:hAnsi="TH SarabunIT๙" w:cs="TH SarabunIT๙"/>
          <w:b/>
          <w:bCs/>
          <w:color w:val="244061" w:themeColor="accent1" w:themeShade="8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244061" w:themeColor="accent1" w:themeShade="80"/>
          <w:sz w:val="32"/>
          <w:szCs w:val="32"/>
          <w:cs/>
        </w:rPr>
        <w:t>อำเภอท่าศาลา  จังหวัดนครศรีธรรมราช</w:t>
      </w:r>
    </w:p>
    <w:sectPr w:rsidR="00096A98" w:rsidRPr="00BD76E8" w:rsidSect="000D2A86">
      <w:pgSz w:w="16838" w:h="11906" w:orient="landscape"/>
      <w:pgMar w:top="709" w:right="536" w:bottom="568" w:left="426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E2F92"/>
    <w:rsid w:val="00002179"/>
    <w:rsid w:val="00014536"/>
    <w:rsid w:val="00096A98"/>
    <w:rsid w:val="000D2A86"/>
    <w:rsid w:val="000E2F92"/>
    <w:rsid w:val="00170EF2"/>
    <w:rsid w:val="002A653F"/>
    <w:rsid w:val="002D49AA"/>
    <w:rsid w:val="00465055"/>
    <w:rsid w:val="0052060B"/>
    <w:rsid w:val="005937EA"/>
    <w:rsid w:val="00664C14"/>
    <w:rsid w:val="00753F7F"/>
    <w:rsid w:val="008C6434"/>
    <w:rsid w:val="008F3E17"/>
    <w:rsid w:val="009B6609"/>
    <w:rsid w:val="00A319ED"/>
    <w:rsid w:val="00AA2326"/>
    <w:rsid w:val="00AC6374"/>
    <w:rsid w:val="00B74AD6"/>
    <w:rsid w:val="00B85C9C"/>
    <w:rsid w:val="00BD76E8"/>
    <w:rsid w:val="00C753D6"/>
    <w:rsid w:val="00D104FD"/>
    <w:rsid w:val="00DC37AD"/>
    <w:rsid w:val="00E62548"/>
    <w:rsid w:val="00E77F65"/>
    <w:rsid w:val="00F3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2F92"/>
  </w:style>
  <w:style w:type="character" w:styleId="a3">
    <w:name w:val="Hyperlink"/>
    <w:basedOn w:val="a0"/>
    <w:uiPriority w:val="99"/>
    <w:semiHidden/>
    <w:unhideWhenUsed/>
    <w:rsid w:val="000E2F9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E1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F3E1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38760-C5DC-43BC-A6E7-0A014227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Mr.Robin ThaiSaKonWindows Se7en V5</cp:lastModifiedBy>
  <cp:revision>5</cp:revision>
  <cp:lastPrinted>2016-06-14T04:29:00Z</cp:lastPrinted>
  <dcterms:created xsi:type="dcterms:W3CDTF">2016-06-14T04:22:00Z</dcterms:created>
  <dcterms:modified xsi:type="dcterms:W3CDTF">2016-06-14T04:29:00Z</dcterms:modified>
</cp:coreProperties>
</file>